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1B" w:rsidRDefault="00140A1B" w:rsidP="00140A1B">
      <w:pPr>
        <w:spacing w:before="100" w:after="100"/>
        <w:jc w:val="both"/>
        <w:rPr>
          <w:sz w:val="28"/>
          <w:szCs w:val="28"/>
        </w:rPr>
      </w:pPr>
    </w:p>
    <w:p w:rsidR="00140A1B" w:rsidRDefault="00140A1B" w:rsidP="00140A1B">
      <w:pPr>
        <w:spacing w:before="100" w:after="100"/>
        <w:jc w:val="both"/>
        <w:rPr>
          <w:sz w:val="28"/>
          <w:szCs w:val="28"/>
        </w:rPr>
      </w:pPr>
    </w:p>
    <w:p w:rsidR="00140A1B" w:rsidRDefault="00140A1B" w:rsidP="00140A1B">
      <w:pPr>
        <w:spacing w:before="100" w:after="100"/>
        <w:jc w:val="right"/>
      </w:pPr>
      <w:r>
        <w:t xml:space="preserve">Приложение 1 </w:t>
      </w:r>
      <w:r>
        <w:br/>
        <w:t xml:space="preserve">к Административному регламенту </w:t>
      </w:r>
      <w:r>
        <w:br/>
        <w:t xml:space="preserve">администрации Сеготского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контроля за использованием </w:t>
      </w:r>
      <w:r>
        <w:br/>
        <w:t>земель на территории Сеготского сельского поселения</w:t>
      </w:r>
    </w:p>
    <w:p w:rsidR="00140A1B" w:rsidRDefault="00140A1B" w:rsidP="00140A1B">
      <w:pPr>
        <w:pStyle w:val="4"/>
        <w:spacing w:before="100" w:after="100"/>
        <w:jc w:val="center"/>
        <w:rPr>
          <w:b/>
          <w:bCs/>
        </w:rPr>
      </w:pPr>
      <w:r>
        <w:rPr>
          <w:b/>
          <w:bCs/>
        </w:rPr>
        <w:t>Последовательность действий при исполнении муниципальной функции по осуществлению муниципального земельного контроля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-------------------------------------------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¦принятие  решения   о   внеплановой¦ ¦планирование   проверок   -   составление¦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¦проверке    -    указание     главы¦ ¦планов проведения проверок: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¦администрации   или    лица,    его¦ ¦- для физических лиц - 1 раз  в  квартал,¦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¦замещающего,      о      проведении¦ ¦размещение   утвержденного    плана    на¦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¦внеплановой проверки по основаниям,¦ ¦официальном  сайте  в  сети  Интернет  не¦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¦установленным  Федеральным  </w:t>
      </w:r>
      <w:hyperlink r:id="rId5" w:history="1">
        <w:r>
          <w:rPr>
            <w:rStyle w:val="a4"/>
            <w:rFonts w:ascii="Courier New CYR" w:hAnsi="Courier New CYR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>¦ ¦позднее   чем  за  3  календарных  дня до¦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¦N    294-ФЗ    и    Положением    о¦ ¦начала квартала;           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¦муниципальном земельном контроле на¦ ¦- для юридических  лиц  и  индивидуальных¦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¦территории  Сеготского сельского ¦ ¦предпринимателей 1 раз в год, направление¦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¦поселения                          ¦ ¦проекта    плана   проверок   в    органы¦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--------------+---------------------- ¦прокуратуры     до    1    сентября  года,¦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¦предшествующего году проверок, размещение¦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¦утвержденного плана на официальном  сайте¦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¦в сети  Интернет  не  позднее  чем  за  3¦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¦календарных дня до начала года проверок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¦                       ---------------------+---------------------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\/                                           \/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¦подготовка к проведению проверки - издание распоряжения о проведении проверки,¦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¦уведомление проверяемого лица о проведении проверки  не позднее чем в  течение¦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¦3  календарных  дней  до  начала  проверки,  запрос  необходимых   документов,¦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¦согласование с органами прокуратуры, проведение внеплановой выездной  проверки¦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отношении юридических  лиц  и  индивидуальных  предпринимателей  в  порядке,¦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¦установленном Федеральным </w:t>
      </w:r>
      <w:hyperlink r:id="rId6" w:history="1">
        <w:r>
          <w:rPr>
            <w:rStyle w:val="a4"/>
            <w:rFonts w:ascii="Courier New CYR" w:hAnsi="Courier New CYR"/>
          </w:rPr>
          <w:t>законом</w:t>
        </w:r>
      </w:hyperlink>
      <w:r>
        <w:rPr>
          <w:rFonts w:ascii="Courier New CYR" w:hAnsi="Courier New CYR" w:cs="Courier New CYR"/>
          <w:sz w:val="20"/>
          <w:szCs w:val="20"/>
        </w:rPr>
        <w:t xml:space="preserve"> N 294-ФЗ                      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----------------------------------------+---------------------------------------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\/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¦проведение проверки  и  оформление  ее  результатов  -  анализ  представленных¦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¦документов, осмотр земельного участка, при необходимости  проведение  обмеров,¦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¦составление акта проверки в сроки, установленные  распоряжением  о  проведении¦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¦проверки, передача одного экземпляра акта проверяемому лицу     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--------------------------------------+---------+-------------------------------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 выявлении нарушений требований,¦ ¦         ¦ ¦при   выявлении    нарушений¦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  муниципальными¦ ¦         ¦ ¦требований        земельного¦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актами,  при  отсутствии¦ ¦         ¦ ¦законодательства,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¦признаков          административных¦ ¦         ¦ ¦соответствующих    признакам¦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¦правонарушений                     ¦ ¦         ¦ ¦административного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                                   ¦ ¦         ¦ ¦правонарушения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 ¦         ¦ 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\/        \/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     --------------------------------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¦выдача    предписаний    -     об¦     ¦передача     материалов      в¦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¦устранении нарушения  требований,¦     ¦Роснедвижимость -  направление¦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     муниципальными¦     ¦акта  проверки  и   материалов¦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¦правовыми актами, одновременно  с¦     ¦проверки   в   территориальный¦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 xml:space="preserve">      ¦составлением акта                ¦     ¦отдел Роснедвижимости  в  срок¦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¦не более 7 календарных дней со¦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                                 ¦     ¦дня составления акта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-------------------+---------------     ---------------+----------------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\/                                  \/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------------------------------------------------------------------------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¦контроль  за  устранением  нарушений  земельного  законодательства   и¦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¦требований,    установленных    муниципальными    правовыми  актами, -¦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¦проведение  внеплановой  проверки  с  составлением  акта  и  фиксацией¦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¦устранения   (неустранения)   требований,   указанных  в  предписании,¦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¦не  позднее 14 рабочих дней по истечении срока  устранения  нарушений,¦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¦установленных предписанием                              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-----------------+-------------+--------------+-------------------------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           ¦            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-----------------------¦             ¦              ¦ -----------------------------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 случае неустранения¦¦             ¦              ¦ ¦В    случае    неустранения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¦нарушения требований,¦¦             ¦              ¦ ¦нарушений        требований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¦установленных        ¦¦             ¦              ¦ ¦земельного законодательства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¦муниципальными       ¦¦             ¦              ¦ ¦и требований, установленных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¦правовыми     актами,¦¦             ¦              ¦ ¦муниципальными    правовыми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¦выявленных           ¦¦  -----------+------------  ¦ ¦актами,  если   проверяемое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¦контрольной проверкой¦¦  ¦В случае  неустранения¦  ¦ ¦лицо  является  арендатором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-----------------------¦  ¦нарушений   требований¦  ¦ ¦земельного участка         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¦земельного            ¦  ¦ ------------------------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¦  ¦законодательства,     ¦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\/ ¦выявленных контрольной¦  \/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¦проверкой             ¦ 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¦Передача материалов¦ -----------+------------ ¦Передача материалов¦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¦в МО МВД              ¦            \/         ¦в администрацию района¦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--------------------- ---------------------    ---------------------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¦Передача материалов¦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¦вТ О Росреестра  ¦</w:t>
      </w:r>
    </w:p>
    <w:p w:rsidR="00140A1B" w:rsidRDefault="00140A1B" w:rsidP="00140A1B">
      <w:pPr>
        <w:tabs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ind w:left="-360" w:right="-185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</w:t>
      </w: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</w:pPr>
    </w:p>
    <w:p w:rsidR="00140A1B" w:rsidRDefault="00140A1B" w:rsidP="00140A1B">
      <w:pPr>
        <w:spacing w:before="100" w:after="100"/>
        <w:jc w:val="right"/>
      </w:pPr>
      <w:r>
        <w:t xml:space="preserve">Приложение 2 </w:t>
      </w:r>
      <w:r>
        <w:br/>
        <w:t xml:space="preserve">к Административному регламенту </w:t>
      </w:r>
      <w:r>
        <w:br/>
        <w:t xml:space="preserve">администрации Сеготского сельского поселения </w:t>
      </w:r>
      <w:r>
        <w:br/>
        <w:t xml:space="preserve">по исполнению муниципальной </w:t>
      </w:r>
      <w:r>
        <w:br/>
        <w:t xml:space="preserve">функции осуществления муниципального </w:t>
      </w:r>
      <w:r>
        <w:br/>
        <w:t xml:space="preserve">земельного контроля за использованием </w:t>
      </w:r>
      <w:r>
        <w:br/>
        <w:t>земель на территории Сеготского сельского поселения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органа, осуществляющего муниципальный земельный контроль)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pStyle w:val="1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распоряжение (приказ)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о проведении проверки соблюдения земельного законодательства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6224"/>
        <w:gridCol w:w="3238"/>
      </w:tblGrid>
      <w:tr w:rsidR="00140A1B" w:rsidTr="003352C7">
        <w:tc>
          <w:tcPr>
            <w:tcW w:w="6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"__" ____________ 20_ г.</w:t>
            </w:r>
          </w:p>
        </w:tc>
        <w:tc>
          <w:tcPr>
            <w:tcW w:w="32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 _________________</w:t>
            </w:r>
          </w:p>
        </w:tc>
      </w:tr>
    </w:tbl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Руководствуясь </w:t>
      </w:r>
      <w:hyperlink r:id="rId7" w:history="1">
        <w:r>
          <w:rPr>
            <w:rStyle w:val="a4"/>
            <w:rFonts w:ascii="Times New Roman" w:hAnsi="Times New Roman"/>
          </w:rPr>
          <w:t>статьей 72</w:t>
        </w:r>
      </w:hyperlink>
      <w:r>
        <w:rPr>
          <w:rFonts w:ascii="Times New Roman" w:hAnsi="Times New Roman" w:cs="Times New Roman"/>
        </w:rPr>
        <w:t xml:space="preserve"> Земельного кодекса Российской Федерации, рассмотрев: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(рассмотренные материалы и кем представлены)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_______________________________________________________________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 лица, уполномоченного на осуществление муниципального земельного контроля)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проверки соблюдения земельного законодательства __________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правообладателя, пользователя земельного участка - при наличии информации)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участке, расположенном по адресу: __________________________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 ________ кв. м _________________________________________________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земельном участке: вид разрешенного использования, кадастровый номер, вид права, правоустанавливающие (правоподтверждающие) документы - при наличии)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проверки "__" ___________ 20_ г.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проверки "__" ___________ 20_ г.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2519"/>
        <w:gridCol w:w="210"/>
        <w:gridCol w:w="2730"/>
      </w:tblGrid>
      <w:tr w:rsidR="00140A1B" w:rsidTr="003352C7">
        <w:tc>
          <w:tcPr>
            <w:tcW w:w="2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9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</w:tr>
      <w:tr w:rsidR="00140A1B" w:rsidTr="003352C7">
        <w:trPr>
          <w:gridAfter w:val="1"/>
          <w:wAfter w:w="2730" w:type="dxa"/>
        </w:trPr>
        <w:tc>
          <w:tcPr>
            <w:tcW w:w="27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lastRenderedPageBreak/>
              <w:t>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(отметка о вручении)</w:t>
            </w:r>
          </w:p>
        </w:tc>
      </w:tr>
    </w:tbl>
    <w:p w:rsidR="00140A1B" w:rsidRDefault="00140A1B" w:rsidP="00140A1B">
      <w:bookmarkStart w:id="0" w:name="sub_1200"/>
    </w:p>
    <w:bookmarkEnd w:id="0"/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3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Сеготского сельского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Сеготского сельского поселения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осуществляющего муниципальный земельный контроль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pStyle w:val="1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АКТ N _______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проверки соблюдения земельного законодательства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5659"/>
        <w:gridCol w:w="3803"/>
      </w:tblGrid>
      <w:tr w:rsidR="00140A1B" w:rsidTr="003352C7">
        <w:tc>
          <w:tcPr>
            <w:tcW w:w="5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составления акта "__"_______ 20_ г.</w:t>
            </w:r>
          </w:p>
          <w:p w:rsidR="00140A1B" w:rsidRDefault="00140A1B" w:rsidP="003352C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8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140A1B" w:rsidRDefault="00140A1B" w:rsidP="003352C7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(место составления акта)</w:t>
            </w:r>
          </w:p>
        </w:tc>
      </w:tr>
    </w:tbl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Дата выездной проверки "__"_______20__г.</w:t>
      </w:r>
    </w:p>
    <w:p w:rsidR="00140A1B" w:rsidRDefault="00140A1B" w:rsidP="00140A1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(если проверка документарная - ставится прочерк)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_________________________________________________________________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 с указанием реквизитов (номер, дата))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проведена ____________________________________________________________ проверка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140A1B" w:rsidRDefault="00140A1B" w:rsidP="00140A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Соблюдения земельного законодательства при использовании земельного участка: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земельном участке: адрес, кадастровый номер (при его отсутствии - номер кадастрового квартала), вид разрешенного использования, площадь (при наличии таких сведений)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правообладателях (пользователях) земельного участка (ФИО, адрес), реквизиты правоустанавливающих, правоподтверждающих документов - при наличии)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уполномоченные на осуществление муниципального земельного контроля, проводившие проверку: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проведена с участием: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специалистов, экспертов, с указанием должности, места работы)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присутствии: __________________________________________________________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(ФИО физического лица - правообладателя (пользователя) земельного участка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его представителя)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Проверкой установлено: __________________________________________________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территорий, строений, сооружений,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ограждений, межевых знаков и т.д.)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результатах проверки, в том числе о выявленных нарушениях)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проверки производились: _______________________________________________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(фотосъемка и(или) обмер земельного участка, реквизиты фототаблицы, акта обмера)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проводивших проверку: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(ФИО)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актом проверки использования земельного участка ознакомлен, копия получена: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(ФИО)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Пометка об отказе ознакомления с актом проверки: ________________________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Подпись лица, проводившего проверку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ind w:firstLine="698"/>
        <w:jc w:val="right"/>
      </w:pPr>
      <w:bookmarkStart w:id="1" w:name="sub_1300"/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bookmarkEnd w:id="1"/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4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Сеготского сельского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Сеготского сельского поселения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pStyle w:val="1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Фототаблица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к акту проверки соблюдения земельного законодательства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N __от "___"__ 20__ г.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(ФИО, должность лица, проводившего фотосъемку)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(сведения о земельном участке)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фотоматериалах)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359"/>
        <w:gridCol w:w="3640"/>
      </w:tblGrid>
      <w:tr w:rsidR="00140A1B" w:rsidTr="003352C7">
        <w:tc>
          <w:tcPr>
            <w:tcW w:w="3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</w:tr>
    </w:tbl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ind w:firstLine="698"/>
        <w:jc w:val="right"/>
      </w:pPr>
      <w:bookmarkStart w:id="2" w:name="sub_1400"/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p w:rsidR="00140A1B" w:rsidRDefault="00140A1B" w:rsidP="00140A1B">
      <w:pPr>
        <w:ind w:firstLine="698"/>
        <w:jc w:val="right"/>
      </w:pPr>
    </w:p>
    <w:bookmarkEnd w:id="2"/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Приложение5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Сеготского сельского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Сеготского сельского поселения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pStyle w:val="1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Акт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обмера земельного участка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приложение к акту проверки соблюдения земельного законодательства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N ___________ от "__"___20__г. </w:t>
      </w:r>
    </w:p>
    <w:p w:rsidR="00140A1B" w:rsidRDefault="00140A1B" w:rsidP="00140A1B">
      <w:pPr>
        <w:jc w:val="center"/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Обмер земельного участка произвели: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ФИО лица,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производившего обмер земельного участка)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правообладателя (пользователя) или его представителя)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адресу: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земельного участка)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обмеру площадь земельного участка составляет ( ___ ) кв. м _________</w:t>
      </w:r>
    </w:p>
    <w:p w:rsidR="00140A1B" w:rsidRDefault="00140A1B" w:rsidP="00140A1B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(площадь земельного участка прописью)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площади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отметки</w:t>
      </w: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 _____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2799"/>
        <w:gridCol w:w="2520"/>
        <w:gridCol w:w="3501"/>
      </w:tblGrid>
      <w:tr w:rsidR="00140A1B" w:rsidTr="003352C7"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</w:t>
            </w:r>
          </w:p>
          <w:p w:rsidR="00140A1B" w:rsidRDefault="00140A1B" w:rsidP="003352C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проводившего обмер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(И.О. Фамилия)</w:t>
            </w:r>
          </w:p>
        </w:tc>
      </w:tr>
    </w:tbl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2799"/>
        <w:gridCol w:w="2520"/>
        <w:gridCol w:w="3501"/>
      </w:tblGrid>
      <w:tr w:rsidR="00140A1B" w:rsidTr="003352C7">
        <w:tc>
          <w:tcPr>
            <w:tcW w:w="2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Присутствующий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(И.О. Фамилия)</w:t>
            </w:r>
          </w:p>
        </w:tc>
      </w:tr>
    </w:tbl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Схематический чертеж земельного участка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359"/>
        <w:gridCol w:w="3640"/>
      </w:tblGrid>
      <w:tr w:rsidR="00140A1B" w:rsidTr="003352C7">
        <w:tc>
          <w:tcPr>
            <w:tcW w:w="3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(подпись)</w:t>
            </w:r>
          </w:p>
        </w:tc>
        <w:tc>
          <w:tcPr>
            <w:tcW w:w="36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_______________________</w:t>
            </w:r>
          </w:p>
          <w:p w:rsidR="00140A1B" w:rsidRDefault="00140A1B" w:rsidP="00335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(ФИО)</w:t>
            </w:r>
          </w:p>
        </w:tc>
      </w:tr>
    </w:tbl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6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Сеготского сельского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Сеготского сельского поселения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jc w:val="center"/>
      </w:pPr>
      <w:r>
        <w:t>____________________________________________________________________ __</w:t>
      </w:r>
    </w:p>
    <w:p w:rsidR="00140A1B" w:rsidRDefault="00140A1B" w:rsidP="00140A1B">
      <w:pPr>
        <w:jc w:val="center"/>
        <w:rPr>
          <w:color w:val="000000"/>
        </w:rPr>
      </w:pPr>
      <w:r>
        <w:t>(наименование органа, осуществляющего муниципальный земельный контроль)</w:t>
      </w:r>
      <w:r>
        <w:rPr>
          <w:color w:val="000000"/>
        </w:rPr>
        <w:br/>
      </w: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нарушения  земельного законодательства</w:t>
      </w:r>
    </w:p>
    <w:p w:rsidR="00140A1B" w:rsidRDefault="00140A1B" w:rsidP="00140A1B">
      <w:pPr>
        <w:pStyle w:val="HTMLPreformatted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color w:val="000000"/>
        </w:rPr>
        <w:br/>
      </w:r>
      <w:r>
        <w:rPr>
          <w:color w:val="000000"/>
        </w:rPr>
        <w:br/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"____" __________ 20___ г.                                        N _______</w:t>
      </w:r>
    </w:p>
    <w:p w:rsidR="00140A1B" w:rsidRDefault="00140A1B" w:rsidP="00140A1B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порядке осуществления муниципального контроля за использованием и охраной земель мною, 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проведена  проверка  соблюдения  земельного  законодательства на  земельном участке по адресу: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(адрес земельного участка)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Земельный участок 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(адрес, площадь, данные о земельном участке: кадастровый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номер, вид разрешенного использования, площадь, реквизиты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правоустанавливающих (правоудостоверяющих) документов)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используется: 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(наименование юридического лица, ИНН, юридический адрес;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Ф.И.О. должностного лица или гражданина, паспортные данные,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место жительства)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результате  проверки выявлено  нарушение земельного законодательства РФ, выразившееся в 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(описание нарушения)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Указанное нарушение допущено: 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(наименование юридического лица, Ф.И.О.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руководителя; должностное лицо; индивидуальный предприниматель;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физическое лицо)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 по использованию и охране земель,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(должность, Ф.И.О.)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  ст.  72  Земельного  кодекса  РФ  и  Положением  о   муниципальном  земельном  контроле на территории Сеготского сельского поселения Пучежского муниципального  района Ивановской области,  утвержденным  решением Совета  Сеготского сельского поселения  от _________________ N ___________,</w:t>
      </w:r>
    </w:p>
    <w:p w:rsidR="00140A1B" w:rsidRDefault="00140A1B" w:rsidP="00140A1B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ОБЯЗЫВАЮ:</w:t>
      </w:r>
    </w:p>
    <w:p w:rsidR="00140A1B" w:rsidRDefault="00140A1B" w:rsidP="00140A1B"/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(наименование юридического лица, Ф.И.О. руководителя; должностное лицо;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индивидуальный предприниматель; физическое лицо)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устранить допущенное нарушение в срок до "______" ________________ 20___ г.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  об   исполнении   предписания   с   приложением    документов, подтверждающих  устранение   земельного  правонарушения,  или   ходатайство о продлении  срока исполнения предписания с указанием причин и принятых мер по   устранению  земельного правонарушения, подтвержденных соответствующими документами  и  другими материалами,  представить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инспектору по использованию и охране земель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(Ф.И.О.)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адресу: ____________________________________________________________________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соответствии   с   Положением  о     муниципальном земельном  контроле на территории Сеготского сельского поселения Пучежского  муниципального  района Ивановской области при невыполнении  в  установленный срок  законного предписания должностного</w:t>
      </w:r>
    </w:p>
    <w:p w:rsidR="00140A1B" w:rsidRDefault="00140A1B" w:rsidP="00140A1B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лица,  осуществляющего  муниципальный  земельный   контроль,  об устранении нарушений  законодательства  материалы  будут  направлены в соответствующие органы,  уполномоченные в соответствии с  законодательством РФ и Московской области  рассматривать дела  об административных  нарушениях  и совершенных общественно опасных деяниях.</w:t>
      </w:r>
    </w:p>
    <w:p w:rsidR="00140A1B" w:rsidRDefault="00140A1B" w:rsidP="00140A1B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(Ф.И.О. должностного лица, составившего предписание, подпись)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_________________________________________________</w:t>
      </w:r>
    </w:p>
    <w:p w:rsidR="00140A1B" w:rsidRDefault="00140A1B" w:rsidP="00140A1B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(отметка о вручении предписания)</w:t>
      </w: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</w:p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7 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  <w:t xml:space="preserve">администрации Сеготского сельского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Сеготского сельского поселения</w:t>
      </w:r>
    </w:p>
    <w:p w:rsidR="00140A1B" w:rsidRDefault="00140A1B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140A1B" w:rsidRDefault="00140A1B" w:rsidP="00140A1B">
      <w:pPr>
        <w:jc w:val="center"/>
        <w:rPr>
          <w:rFonts w:ascii="Times New Roman" w:hAnsi="Times New Roman" w:cs="Times New Roman"/>
        </w:rPr>
      </w:pPr>
    </w:p>
    <w:p w:rsidR="00140A1B" w:rsidRDefault="00140A1B" w:rsidP="00140A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КНИГА УЧЕТА</w:t>
      </w:r>
    </w:p>
    <w:p w:rsidR="00140A1B" w:rsidRDefault="00140A1B" w:rsidP="00140A1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481"/>
        <w:gridCol w:w="999"/>
        <w:gridCol w:w="1334"/>
        <w:gridCol w:w="1408"/>
        <w:gridCol w:w="1447"/>
        <w:gridCol w:w="1429"/>
        <w:gridCol w:w="1039"/>
        <w:gridCol w:w="1432"/>
      </w:tblGrid>
      <w:tr w:rsidR="00140A1B" w:rsidTr="003352C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время и место проверки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(плановая, внеплановая)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распоряжения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проверяемого лица(юр. и физ.лицо), ф.и.о.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должностного лица, проводившего проверку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проводившего проверку</w:t>
            </w:r>
          </w:p>
        </w:tc>
      </w:tr>
      <w:tr w:rsidR="00140A1B" w:rsidTr="003352C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0A1B" w:rsidTr="003352C7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A1B" w:rsidRDefault="00140A1B" w:rsidP="003352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A1B" w:rsidRDefault="00140A1B" w:rsidP="00140A1B">
      <w:pPr>
        <w:jc w:val="center"/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>
      <w:pPr>
        <w:rPr>
          <w:rFonts w:ascii="Times New Roman" w:hAnsi="Times New Roman" w:cs="Times New Roman"/>
        </w:rPr>
      </w:pPr>
    </w:p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/>
    <w:p w:rsidR="00140A1B" w:rsidRDefault="00140A1B" w:rsidP="00140A1B">
      <w:pPr>
        <w:spacing w:before="1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8</w:t>
      </w:r>
      <w:r>
        <w:rPr>
          <w:rFonts w:ascii="Times New Roman" w:hAnsi="Times New Roman" w:cs="Times New Roman"/>
        </w:rPr>
        <w:br/>
        <w:t xml:space="preserve">к Административному регламенту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 xml:space="preserve">администрации Сеготского сельского поселения </w:t>
      </w:r>
      <w:r>
        <w:rPr>
          <w:rFonts w:ascii="Times New Roman" w:hAnsi="Times New Roman" w:cs="Times New Roman"/>
        </w:rPr>
        <w:br/>
        <w:t xml:space="preserve">по исполнению муниципальной </w:t>
      </w:r>
      <w:r>
        <w:rPr>
          <w:rFonts w:ascii="Times New Roman" w:hAnsi="Times New Roman" w:cs="Times New Roman"/>
        </w:rPr>
        <w:br/>
        <w:t xml:space="preserve">функции осуществления муниципального </w:t>
      </w:r>
      <w:r>
        <w:rPr>
          <w:rFonts w:ascii="Times New Roman" w:hAnsi="Times New Roman" w:cs="Times New Roman"/>
        </w:rPr>
        <w:br/>
        <w:t xml:space="preserve">земельного контроля за использованием </w:t>
      </w:r>
      <w:r>
        <w:rPr>
          <w:rFonts w:ascii="Times New Roman" w:hAnsi="Times New Roman" w:cs="Times New Roman"/>
        </w:rPr>
        <w:br/>
        <w:t>земель на территории Сеготского сельского поселения</w:t>
      </w: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проведения проверок за соблюдением гражданами </w:t>
      </w: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земельного законодательства Российской Федерации </w:t>
      </w:r>
    </w:p>
    <w:p w:rsidR="00140A1B" w:rsidRDefault="00140A1B" w:rsidP="00140A1B">
      <w:pPr>
        <w:pStyle w:val="HTMLPreformatted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 __ квартал 20__ года</w:t>
      </w:r>
    </w:p>
    <w:p w:rsidR="00140A1B" w:rsidRDefault="00140A1B" w:rsidP="00140A1B">
      <w:pPr>
        <w:pStyle w:val="HTMLPreformatted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color w:val="000000"/>
        </w:rPr>
        <w:br/>
      </w:r>
      <w:r>
        <w:rPr>
          <w:color w:val="000000"/>
        </w:rPr>
        <w:br/>
      </w:r>
    </w:p>
    <w:tbl>
      <w:tblPr>
        <w:tblW w:w="0" w:type="auto"/>
        <w:tblLayout w:type="fixed"/>
        <w:tblLook w:val="0000"/>
      </w:tblPr>
      <w:tblGrid>
        <w:gridCol w:w="1932"/>
        <w:gridCol w:w="1401"/>
        <w:gridCol w:w="1400"/>
        <w:gridCol w:w="1400"/>
        <w:gridCol w:w="1787"/>
        <w:gridCol w:w="1946"/>
      </w:tblGrid>
      <w:tr w:rsidR="00140A1B" w:rsidTr="003352C7">
        <w:tc>
          <w:tcPr>
            <w:tcW w:w="1932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органа муниципального контроля</w:t>
            </w:r>
          </w:p>
        </w:tc>
        <w:tc>
          <w:tcPr>
            <w:tcW w:w="1401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проверки</w:t>
            </w:r>
          </w:p>
        </w:tc>
        <w:tc>
          <w:tcPr>
            <w:tcW w:w="1400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400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  <w:tc>
          <w:tcPr>
            <w:tcW w:w="1787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земельном участке (кадастровый номер, площадь, адрес, разрешенное использование, категория земель)</w:t>
            </w:r>
          </w:p>
        </w:tc>
        <w:tc>
          <w:tcPr>
            <w:tcW w:w="1946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правообладателя (пользователя) земельного участка</w:t>
            </w:r>
          </w:p>
        </w:tc>
      </w:tr>
      <w:tr w:rsidR="00140A1B" w:rsidTr="003352C7">
        <w:tc>
          <w:tcPr>
            <w:tcW w:w="1932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140A1B" w:rsidRDefault="00140A1B" w:rsidP="003352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A1B" w:rsidTr="003352C7">
        <w:tc>
          <w:tcPr>
            <w:tcW w:w="1932" w:type="dxa"/>
          </w:tcPr>
          <w:p w:rsidR="00140A1B" w:rsidRDefault="00140A1B" w:rsidP="0033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40A1B" w:rsidRDefault="00140A1B" w:rsidP="0033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40A1B" w:rsidRDefault="00140A1B" w:rsidP="0033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140A1B" w:rsidRDefault="00140A1B" w:rsidP="0033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40A1B" w:rsidRDefault="00140A1B" w:rsidP="0033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140A1B" w:rsidRDefault="00140A1B" w:rsidP="003352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A1B" w:rsidRDefault="00140A1B" w:rsidP="00140A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A1B" w:rsidRDefault="00140A1B" w:rsidP="00140A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A1B" w:rsidRDefault="00140A1B" w:rsidP="00140A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0A1B" w:rsidRDefault="00140A1B" w:rsidP="00140A1B"/>
    <w:p w:rsidR="00140A1B" w:rsidRDefault="00140A1B" w:rsidP="00140A1B"/>
    <w:p w:rsidR="0093692A" w:rsidRDefault="0093692A"/>
    <w:sectPr w:rsidR="0093692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140A1B"/>
    <w:rsid w:val="00140A1B"/>
    <w:rsid w:val="0093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1B"/>
    <w:pPr>
      <w:suppressAutoHyphens/>
      <w:spacing w:after="0" w:line="100" w:lineRule="atLeast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140A1B"/>
    <w:pPr>
      <w:keepNext/>
      <w:widowControl w:val="0"/>
      <w:numPr>
        <w:numId w:val="1"/>
      </w:numPr>
      <w:suppressAutoHyphens/>
      <w:spacing w:before="480"/>
      <w:outlineLvl w:val="0"/>
    </w:pPr>
    <w:rPr>
      <w:rFonts w:ascii="Cambria" w:eastAsia="Lucida Sans Unicode" w:hAnsi="Cambria" w:cs="font282"/>
      <w:b/>
      <w:bCs/>
      <w:color w:val="365F91"/>
      <w:kern w:val="1"/>
      <w:sz w:val="28"/>
      <w:szCs w:val="28"/>
      <w:lang w:eastAsia="ar-SA"/>
    </w:rPr>
  </w:style>
  <w:style w:type="paragraph" w:styleId="4">
    <w:name w:val="heading 4"/>
    <w:next w:val="a0"/>
    <w:link w:val="40"/>
    <w:qFormat/>
    <w:rsid w:val="00140A1B"/>
    <w:pPr>
      <w:widowControl w:val="0"/>
      <w:numPr>
        <w:ilvl w:val="3"/>
        <w:numId w:val="1"/>
      </w:numPr>
      <w:suppressAutoHyphens/>
      <w:outlineLvl w:val="3"/>
    </w:pPr>
    <w:rPr>
      <w:rFonts w:ascii="Calibri" w:eastAsia="Lucida Sans Unicode" w:hAnsi="Calibri" w:cs="font282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40A1B"/>
    <w:rPr>
      <w:rFonts w:ascii="Cambria" w:eastAsia="Lucida Sans Unicode" w:hAnsi="Cambria" w:cs="font282"/>
      <w:b/>
      <w:bCs/>
      <w:color w:val="365F91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140A1B"/>
    <w:rPr>
      <w:rFonts w:ascii="Calibri" w:eastAsia="Lucida Sans Unicode" w:hAnsi="Calibri" w:cs="font282"/>
      <w:kern w:val="1"/>
      <w:lang w:eastAsia="ar-SA"/>
    </w:rPr>
  </w:style>
  <w:style w:type="character" w:styleId="a4">
    <w:name w:val="Hyperlink"/>
    <w:semiHidden/>
    <w:rsid w:val="00140A1B"/>
    <w:rPr>
      <w:color w:val="0000FF"/>
      <w:u w:val="single"/>
      <w:lang/>
    </w:rPr>
  </w:style>
  <w:style w:type="paragraph" w:customStyle="1" w:styleId="a5">
    <w:name w:val="Нормальный (таблица)"/>
    <w:rsid w:val="00140A1B"/>
    <w:pPr>
      <w:widowControl w:val="0"/>
      <w:suppressAutoHyphens/>
      <w:jc w:val="both"/>
    </w:pPr>
    <w:rPr>
      <w:rFonts w:ascii="Arial" w:eastAsia="Lucida Sans Unicode" w:hAnsi="Arial" w:cs="Times New Roman"/>
      <w:kern w:val="1"/>
      <w:lang w:eastAsia="ar-SA"/>
    </w:rPr>
  </w:style>
  <w:style w:type="paragraph" w:customStyle="1" w:styleId="a6">
    <w:name w:val="Прижатый влево"/>
    <w:rsid w:val="00140A1B"/>
    <w:pPr>
      <w:widowControl w:val="0"/>
      <w:suppressAutoHyphens/>
    </w:pPr>
    <w:rPr>
      <w:rFonts w:ascii="Arial" w:eastAsia="Lucida Sans Unicode" w:hAnsi="Arial" w:cs="Times New Roman"/>
      <w:kern w:val="1"/>
      <w:lang w:eastAsia="ar-SA"/>
    </w:rPr>
  </w:style>
  <w:style w:type="paragraph" w:customStyle="1" w:styleId="HTMLPreformatted">
    <w:name w:val="HTML Preformatted"/>
    <w:rsid w:val="0014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140A1B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140A1B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140A1B"/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ostanovlenija/q7n.htm" TargetMode="External"/><Relationship Id="rId5" Type="http://schemas.openxmlformats.org/officeDocument/2006/relationships/hyperlink" Target="http://www.bestpravo.ru/federalnoje/ea-postanovlenija/q7n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3035</Words>
  <Characters>17302</Characters>
  <Application>Microsoft Office Word</Application>
  <DocSecurity>0</DocSecurity>
  <Lines>144</Lines>
  <Paragraphs>40</Paragraphs>
  <ScaleCrop>false</ScaleCrop>
  <Company>НЦИТ</Company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2015-03-24T11:38:00Z</dcterms:created>
  <dcterms:modified xsi:type="dcterms:W3CDTF">2015-03-24T11:38:00Z</dcterms:modified>
</cp:coreProperties>
</file>