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Администрация  Сеготского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Пучежского муниципального района</w:t>
        <w:tab/>
        <w:t>Ивановской области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b/>
          <w:sz w:val="24"/>
          <w:szCs w:val="24"/>
        </w:rPr>
        <w:t>П О С Т А Н О В Л Е Н И 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0" w:right="0" w:firstLine="708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от 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9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>0</w:t>
      </w:r>
      <w:r>
        <w:rPr>
          <w:rFonts w:cs="Times New Roman" w:ascii="Times New Roman" w:hAnsi="Times New Roman"/>
          <w:b/>
          <w:sz w:val="24"/>
          <w:szCs w:val="24"/>
        </w:rPr>
        <w:t>5</w:t>
      </w:r>
      <w:r>
        <w:rPr>
          <w:rFonts w:cs="Times New Roman" w:ascii="Times New Roman" w:hAnsi="Times New Roman"/>
          <w:b/>
          <w:sz w:val="24"/>
          <w:szCs w:val="24"/>
        </w:rPr>
        <w:t>.202</w:t>
      </w: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г.</w:t>
        <w:tab/>
        <w:tab/>
        <w:tab/>
        <w:tab/>
        <w:t xml:space="preserve">         </w:t>
        <w:tab/>
        <w:t xml:space="preserve">№  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9</w:t>
      </w:r>
      <w:r>
        <w:rPr>
          <w:rFonts w:cs="Times New Roman" w:ascii="Times New Roman" w:hAnsi="Times New Roman"/>
          <w:b/>
          <w:sz w:val="24"/>
          <w:szCs w:val="24"/>
        </w:rPr>
        <w:t>-п</w:t>
        <w:tab/>
        <w:tab/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с.Сеготь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 </w:t>
      </w:r>
      <w:r>
        <w:rPr>
          <w:rFonts w:cs="Times New Roman" w:ascii="Times New Roman" w:hAnsi="Times New Roman"/>
          <w:b/>
          <w:spacing w:val="2"/>
          <w:sz w:val="24"/>
          <w:szCs w:val="24"/>
        </w:rPr>
        <w:t>у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>т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>в</w:t>
      </w:r>
      <w:r>
        <w:rPr>
          <w:rFonts w:cs="Times New Roman" w:ascii="Times New Roman" w:hAnsi="Times New Roman"/>
          <w:b/>
          <w:sz w:val="24"/>
          <w:szCs w:val="24"/>
        </w:rPr>
        <w:t>ер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>ж</w:t>
      </w:r>
      <w:r>
        <w:rPr>
          <w:rFonts w:cs="Times New Roman" w:ascii="Times New Roman" w:hAnsi="Times New Roman"/>
          <w:b/>
          <w:sz w:val="24"/>
          <w:szCs w:val="24"/>
        </w:rPr>
        <w:t>ден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>и</w:t>
      </w:r>
      <w:r>
        <w:rPr>
          <w:rFonts w:cs="Times New Roman" w:ascii="Times New Roman" w:hAnsi="Times New Roman"/>
          <w:b/>
          <w:sz w:val="24"/>
          <w:szCs w:val="24"/>
        </w:rPr>
        <w:t>и Пор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>я</w:t>
      </w:r>
      <w:r>
        <w:rPr>
          <w:rFonts w:cs="Times New Roman" w:ascii="Times New Roman" w:hAnsi="Times New Roman"/>
          <w:b/>
          <w:sz w:val="24"/>
          <w:szCs w:val="24"/>
        </w:rPr>
        <w:t>д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>к</w:t>
      </w:r>
      <w:r>
        <w:rPr>
          <w:rFonts w:cs="Times New Roman" w:ascii="Times New Roman" w:hAnsi="Times New Roman"/>
          <w:b/>
          <w:sz w:val="24"/>
          <w:szCs w:val="24"/>
        </w:rPr>
        <w:t>а о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>п</w:t>
      </w:r>
      <w:r>
        <w:rPr>
          <w:rFonts w:cs="Times New Roman" w:ascii="Times New Roman" w:hAnsi="Times New Roman"/>
          <w:b/>
          <w:sz w:val="24"/>
          <w:szCs w:val="24"/>
        </w:rPr>
        <w:t>ред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е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>л</w:t>
      </w:r>
      <w:r>
        <w:rPr>
          <w:rFonts w:cs="Times New Roman" w:ascii="Times New Roman" w:hAnsi="Times New Roman"/>
          <w:b/>
          <w:sz w:val="24"/>
          <w:szCs w:val="24"/>
        </w:rPr>
        <w:t>ен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>и</w:t>
      </w:r>
      <w:r>
        <w:rPr>
          <w:rFonts w:cs="Times New Roman" w:ascii="Times New Roman" w:hAnsi="Times New Roman"/>
          <w:b/>
          <w:sz w:val="24"/>
          <w:szCs w:val="24"/>
        </w:rPr>
        <w:t>я П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е</w:t>
      </w:r>
      <w:r>
        <w:rPr>
          <w:rFonts w:cs="Times New Roman" w:ascii="Times New Roman" w:hAnsi="Times New Roman"/>
          <w:b/>
          <w:sz w:val="24"/>
          <w:szCs w:val="24"/>
        </w:rPr>
        <w:t xml:space="preserve">речня 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b/>
          <w:spacing w:val="2"/>
          <w:sz w:val="24"/>
          <w:szCs w:val="24"/>
        </w:rPr>
        <w:t>н</w:t>
      </w:r>
      <w:r>
        <w:rPr>
          <w:rFonts w:cs="Times New Roman" w:ascii="Times New Roman" w:hAnsi="Times New Roman"/>
          <w:b/>
          <w:spacing w:val="-4"/>
          <w:sz w:val="24"/>
          <w:szCs w:val="24"/>
        </w:rPr>
        <w:t>ф</w:t>
      </w:r>
      <w:r>
        <w:rPr>
          <w:rFonts w:cs="Times New Roman" w:ascii="Times New Roman" w:hAnsi="Times New Roman"/>
          <w:b/>
          <w:sz w:val="24"/>
          <w:szCs w:val="24"/>
        </w:rPr>
        <w:t>ор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>м</w:t>
      </w:r>
      <w:r>
        <w:rPr>
          <w:rFonts w:cs="Times New Roman" w:ascii="Times New Roman" w:hAnsi="Times New Roman"/>
          <w:b/>
          <w:sz w:val="24"/>
          <w:szCs w:val="24"/>
        </w:rPr>
        <w:t>а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>ци</w:t>
      </w:r>
      <w:r>
        <w:rPr>
          <w:rFonts w:cs="Times New Roman" w:ascii="Times New Roman" w:hAnsi="Times New Roman"/>
          <w:b/>
          <w:sz w:val="24"/>
          <w:szCs w:val="24"/>
        </w:rPr>
        <w:t>и о де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я</w:t>
      </w:r>
      <w:r>
        <w:rPr>
          <w:rFonts w:cs="Times New Roman" w:ascii="Times New Roman" w:hAnsi="Times New Roman"/>
          <w:b/>
          <w:sz w:val="24"/>
          <w:szCs w:val="24"/>
        </w:rPr>
        <w:t>тельнос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т</w:t>
      </w:r>
      <w:r>
        <w:rPr>
          <w:rFonts w:cs="Times New Roman" w:ascii="Times New Roman" w:hAnsi="Times New Roman"/>
          <w:b/>
          <w:sz w:val="24"/>
          <w:szCs w:val="24"/>
        </w:rPr>
        <w:t xml:space="preserve">и </w:t>
      </w:r>
      <w:r>
        <w:rPr>
          <w:rFonts w:cs="Times New Roman" w:ascii="Times New Roman" w:hAnsi="Times New Roman"/>
          <w:b/>
          <w:sz w:val="24"/>
          <w:szCs w:val="24"/>
        </w:rPr>
        <w:t>А</w:t>
      </w:r>
      <w:r>
        <w:rPr>
          <w:rFonts w:cs="Times New Roman" w:ascii="Times New Roman" w:hAnsi="Times New Roman"/>
          <w:b/>
          <w:sz w:val="24"/>
          <w:szCs w:val="24"/>
        </w:rPr>
        <w:t>д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>м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>и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>н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>и</w:t>
      </w:r>
      <w:r>
        <w:rPr>
          <w:rFonts w:cs="Times New Roman" w:ascii="Times New Roman" w:hAnsi="Times New Roman"/>
          <w:b/>
          <w:sz w:val="24"/>
          <w:szCs w:val="24"/>
        </w:rPr>
        <w:t>страц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b/>
          <w:sz w:val="24"/>
          <w:szCs w:val="24"/>
        </w:rPr>
        <w:t xml:space="preserve">и 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>Сеготского</w:t>
      </w:r>
      <w:r>
        <w:rPr>
          <w:rFonts w:cs="Times New Roman" w:ascii="Times New Roman" w:hAnsi="Times New Roman"/>
          <w:b/>
          <w:sz w:val="24"/>
          <w:szCs w:val="24"/>
        </w:rPr>
        <w:t xml:space="preserve"> с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е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>л</w:t>
      </w:r>
      <w:r>
        <w:rPr>
          <w:rFonts w:cs="Times New Roman" w:ascii="Times New Roman" w:hAnsi="Times New Roman"/>
          <w:b/>
          <w:sz w:val="24"/>
          <w:szCs w:val="24"/>
        </w:rPr>
        <w:t>ьско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>г</w:t>
      </w:r>
      <w:r>
        <w:rPr>
          <w:rFonts w:cs="Times New Roman" w:ascii="Times New Roman" w:hAnsi="Times New Roman"/>
          <w:b/>
          <w:sz w:val="24"/>
          <w:szCs w:val="24"/>
        </w:rPr>
        <w:t xml:space="preserve">о 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>п</w:t>
      </w:r>
      <w:r>
        <w:rPr>
          <w:rFonts w:cs="Times New Roman" w:ascii="Times New Roman" w:hAnsi="Times New Roman"/>
          <w:b/>
          <w:sz w:val="24"/>
          <w:szCs w:val="24"/>
        </w:rPr>
        <w:t>ос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е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>л</w:t>
      </w:r>
      <w:r>
        <w:rPr>
          <w:rFonts w:cs="Times New Roman" w:ascii="Times New Roman" w:hAnsi="Times New Roman"/>
          <w:b/>
          <w:sz w:val="24"/>
          <w:szCs w:val="24"/>
        </w:rPr>
        <w:t>ен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>и</w:t>
      </w:r>
      <w:r>
        <w:rPr>
          <w:rFonts w:cs="Times New Roman" w:ascii="Times New Roman" w:hAnsi="Times New Roman"/>
          <w:b/>
          <w:sz w:val="24"/>
          <w:szCs w:val="24"/>
        </w:rPr>
        <w:t xml:space="preserve">я </w:t>
      </w:r>
      <w:r>
        <w:rPr>
          <w:rFonts w:cs="Times New Roman" w:ascii="Times New Roman" w:hAnsi="Times New Roman"/>
          <w:b/>
          <w:sz w:val="24"/>
          <w:szCs w:val="24"/>
        </w:rPr>
        <w:t>Пучежского муниципального района</w:t>
      </w:r>
      <w:r>
        <w:rPr>
          <w:rFonts w:cs="Times New Roman" w:ascii="Times New Roman" w:hAnsi="Times New Roman"/>
          <w:b/>
          <w:sz w:val="24"/>
          <w:szCs w:val="24"/>
        </w:rPr>
        <w:t>, ра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>зм</w:t>
      </w:r>
      <w:r>
        <w:rPr>
          <w:rFonts w:cs="Times New Roman" w:ascii="Times New Roman" w:hAnsi="Times New Roman"/>
          <w:b/>
          <w:sz w:val="24"/>
          <w:szCs w:val="24"/>
        </w:rPr>
        <w:t>е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>щ</w:t>
      </w:r>
      <w:r>
        <w:rPr>
          <w:rFonts w:cs="Times New Roman" w:ascii="Times New Roman" w:hAnsi="Times New Roman"/>
          <w:b/>
          <w:sz w:val="24"/>
          <w:szCs w:val="24"/>
        </w:rPr>
        <w:t>а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>е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>м</w:t>
      </w:r>
      <w:r>
        <w:rPr>
          <w:rFonts w:cs="Times New Roman" w:ascii="Times New Roman" w:hAnsi="Times New Roman"/>
          <w:b/>
          <w:sz w:val="24"/>
          <w:szCs w:val="24"/>
        </w:rPr>
        <w:t>ой</w:t>
      </w:r>
      <w:r>
        <w:rPr>
          <w:rFonts w:cs="Times New Roman" w:ascii="Times New Roman" w:hAnsi="Times New Roman"/>
          <w:b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сети «И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>н</w:t>
      </w:r>
      <w:r>
        <w:rPr>
          <w:rFonts w:cs="Times New Roman" w:ascii="Times New Roman" w:hAnsi="Times New Roman"/>
          <w:b/>
          <w:sz w:val="24"/>
          <w:szCs w:val="24"/>
        </w:rPr>
        <w:t>тернет»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еспе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раж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лиц на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>
        <w:rPr>
          <w:rFonts w:ascii="Times New Roman" w:hAnsi="Times New Roman"/>
          <w:spacing w:val="-1"/>
          <w:sz w:val="24"/>
          <w:szCs w:val="24"/>
        </w:rPr>
        <w:t>Сеготского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поселения </w:t>
      </w:r>
      <w:r>
        <w:rPr>
          <w:rFonts w:ascii="Times New Roman" w:hAnsi="Times New Roman"/>
          <w:sz w:val="24"/>
          <w:szCs w:val="24"/>
        </w:rPr>
        <w:t>Пучежского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вии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ерально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09.02.2009г 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8</w:t>
      </w:r>
      <w:r>
        <w:rPr>
          <w:rFonts w:ascii="Times New Roman" w:hAnsi="Times New Roman"/>
          <w:spacing w:val="1"/>
          <w:sz w:val="24"/>
          <w:szCs w:val="24"/>
        </w:rPr>
        <w:t>-Ф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еспе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па к 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 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арс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анов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анов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сам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сь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еральным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аконом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06.10.2003 </w:t>
      </w:r>
      <w:r>
        <w:rPr>
          <w:rFonts w:ascii="Times New Roman" w:hAnsi="Times New Roman"/>
          <w:color w:val="0087BF"/>
          <w:spacing w:val="-62"/>
          <w:sz w:val="24"/>
          <w:szCs w:val="24"/>
        </w:rPr>
        <w:t xml:space="preserve"> </w:t>
      </w:r>
      <w:hyperlink r:id="rId2">
        <w:r>
          <w:rPr>
            <w:rStyle w:val="Style9"/>
            <w:rFonts w:ascii="Times New Roman" w:hAnsi="Times New Roman"/>
            <w:color w:val="000000"/>
            <w:sz w:val="24"/>
            <w:szCs w:val="24"/>
            <w:u w:val="none" w:color="0087BF"/>
          </w:rPr>
          <w:t>№</w:t>
        </w:r>
      </w:hyperlink>
      <w:hyperlink r:id="rId3">
        <w:r>
          <w:rPr>
            <w:rStyle w:val="Style9"/>
            <w:rFonts w:ascii="Times New Roman" w:hAnsi="Times New Roman"/>
            <w:color w:val="000000"/>
            <w:sz w:val="24"/>
            <w:szCs w:val="24"/>
            <w:u w:val="none" w:color="0087BF"/>
          </w:rPr>
          <w:t>13</w:t>
        </w:r>
      </w:hyperlink>
      <w:r>
        <w:rPr>
          <w:rStyle w:val="Style9"/>
          <w:rFonts w:ascii="Times New Roman" w:hAnsi="Times New Roman"/>
          <w:color w:val="000000"/>
          <w:spacing w:val="-2"/>
          <w:sz w:val="24"/>
          <w:szCs w:val="24"/>
          <w:u w:val="none" w:color="0087BF"/>
        </w:rPr>
        <w:t>1</w:t>
      </w:r>
      <w:r>
        <w:rPr>
          <w:rStyle w:val="Style9"/>
          <w:rFonts w:ascii="Times New Roman" w:hAnsi="Times New Roman"/>
          <w:color w:val="000000"/>
          <w:spacing w:val="1"/>
          <w:sz w:val="24"/>
          <w:szCs w:val="24"/>
          <w:u w:val="none" w:color="0087BF"/>
        </w:rPr>
        <w:t>-Ф</w:t>
      </w:r>
      <w:r>
        <w:rPr>
          <w:rStyle w:val="Style9"/>
          <w:rFonts w:ascii="Times New Roman" w:hAnsi="Times New Roman"/>
          <w:color w:val="000000"/>
          <w:sz w:val="24"/>
          <w:szCs w:val="24"/>
          <w:u w:val="none" w:color="0087BF"/>
        </w:rPr>
        <w:t>З</w:t>
      </w:r>
      <w:r>
        <w:rPr>
          <w:rStyle w:val="Style9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9"/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Об 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щих 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инципах 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ации 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ления 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Российской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ерации,    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Сеготского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сельско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о поселения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Пучежского муниципального района, администрация Сеготского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 о с т а н о в л я е т 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</w:t>
      </w:r>
      <w:r>
        <w:rPr>
          <w:rFonts w:ascii="Times New Roman" w:hAnsi="Times New Roman"/>
          <w:spacing w:val="-1"/>
          <w:sz w:val="24"/>
          <w:szCs w:val="24"/>
        </w:rPr>
        <w:t>яд</w:t>
      </w:r>
      <w:r>
        <w:rPr>
          <w:rFonts w:ascii="Times New Roman" w:hAnsi="Times New Roman"/>
          <w:sz w:val="24"/>
          <w:szCs w:val="24"/>
        </w:rPr>
        <w:t xml:space="preserve">ок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еления  Пере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ня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>
        <w:rPr>
          <w:rFonts w:ascii="Times New Roman" w:hAnsi="Times New Roman"/>
          <w:sz w:val="24"/>
          <w:szCs w:val="24"/>
        </w:rPr>
        <w:t>Сеготского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оселения </w:t>
      </w:r>
      <w:r>
        <w:rPr>
          <w:rFonts w:ascii="Times New Roman" w:hAnsi="Times New Roman"/>
          <w:sz w:val="24"/>
          <w:szCs w:val="24"/>
        </w:rPr>
        <w:t>Пучежского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ещаемой  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ень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>
        <w:rPr>
          <w:rFonts w:ascii="Times New Roman" w:hAnsi="Times New Roman"/>
          <w:sz w:val="24"/>
          <w:szCs w:val="24"/>
        </w:rPr>
        <w:t>Сеготского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оселения </w:t>
      </w:r>
      <w:r>
        <w:rPr>
          <w:rFonts w:ascii="Times New Roman" w:hAnsi="Times New Roman"/>
          <w:sz w:val="24"/>
          <w:szCs w:val="24"/>
        </w:rPr>
        <w:t>Пучежского муниципального района</w:t>
      </w:r>
      <w:r>
        <w:rPr>
          <w:rFonts w:ascii="Times New Roman" w:hAnsi="Times New Roman"/>
          <w:sz w:val="24"/>
          <w:szCs w:val="24"/>
        </w:rPr>
        <w:t>,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ещаемой в 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Интернет на сайте </w:t>
      </w:r>
      <w:r>
        <w:rPr>
          <w:rFonts w:ascii="Times New Roman" w:hAnsi="Times New Roman"/>
          <w:sz w:val="24"/>
          <w:szCs w:val="24"/>
        </w:rPr>
        <w:t>Сеготского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оселения </w:t>
      </w:r>
      <w:r>
        <w:rPr>
          <w:rFonts w:ascii="Times New Roman" w:hAnsi="Times New Roman"/>
          <w:sz w:val="24"/>
          <w:szCs w:val="24"/>
        </w:rPr>
        <w:t>Пучежского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изложить в новой прилагаемой редакции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pacing w:val="4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10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24"/>
          <w:sz w:val="24"/>
          <w:szCs w:val="24"/>
        </w:rPr>
        <w:t xml:space="preserve"> 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естить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ициальном сайте Администрации </w:t>
      </w:r>
      <w:r>
        <w:rPr>
          <w:rFonts w:ascii="Times New Roman" w:hAnsi="Times New Roman"/>
          <w:sz w:val="24"/>
          <w:szCs w:val="24"/>
        </w:rPr>
        <w:t>Сеготского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оселения </w:t>
      </w:r>
      <w:r>
        <w:rPr>
          <w:rFonts w:ascii="Times New Roman" w:hAnsi="Times New Roman"/>
          <w:sz w:val="24"/>
          <w:szCs w:val="24"/>
        </w:rPr>
        <w:t>Пучежского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в инфор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нно-телеко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уникационной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 Интерне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0" w:right="0" w:firstLine="708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Глав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Сеготского сельского поселения </w:t>
      </w:r>
    </w:p>
    <w:p>
      <w:pPr>
        <w:pStyle w:val="Normal"/>
        <w:ind w:left="0" w:right="0" w:firstLine="708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Пучежского муниципального района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Ю.В. Кудрявцев</w:t>
      </w:r>
    </w:p>
    <w:p>
      <w:pPr>
        <w:pStyle w:val="Normal"/>
        <w:tabs>
          <w:tab w:val="left" w:pos="3420" w:leader="none"/>
        </w:tabs>
        <w:ind w:left="0" w:right="0" w:firstLine="70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6315" w:leader="none"/>
        </w:tabs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Normal"/>
        <w:tabs>
          <w:tab w:val="left" w:pos="6315" w:leader="none"/>
        </w:tabs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Normal"/>
        <w:tabs>
          <w:tab w:val="left" w:pos="6315" w:leader="none"/>
        </w:tabs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Normal"/>
        <w:tabs>
          <w:tab w:val="left" w:pos="6315" w:leader="none"/>
        </w:tabs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Normal"/>
        <w:tabs>
          <w:tab w:val="left" w:pos="6315" w:leader="none"/>
        </w:tabs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Normal"/>
        <w:tabs>
          <w:tab w:val="left" w:pos="6315" w:leader="none"/>
        </w:tabs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Normal"/>
        <w:tabs>
          <w:tab w:val="left" w:pos="6315" w:leader="none"/>
        </w:tabs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Normal"/>
        <w:tabs>
          <w:tab w:val="left" w:pos="6315" w:leader="none"/>
        </w:tabs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pacing w:val="-2"/>
          <w:sz w:val="24"/>
          <w:szCs w:val="24"/>
        </w:rPr>
        <w:t>Прило</w:t>
      </w:r>
      <w:r>
        <w:rPr>
          <w:rFonts w:ascii="Times New Roman" w:hAnsi="Times New Roman"/>
          <w:sz w:val="24"/>
          <w:szCs w:val="24"/>
        </w:rPr>
        <w:t xml:space="preserve">жение 1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лению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pacing w:val="-1"/>
          <w:sz w:val="24"/>
          <w:szCs w:val="24"/>
        </w:rPr>
        <w:t>Сеготского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.05.2023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 № 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-п</w:t>
      </w:r>
    </w:p>
    <w:p>
      <w:pPr>
        <w:pStyle w:val="Normal"/>
        <w:spacing w:before="56" w:after="200"/>
        <w:ind w:left="4184" w:right="14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position w:val="0"/>
          <w:sz w:val="24"/>
          <w:szCs w:val="24"/>
        </w:rPr>
        <w:t>По</w:t>
      </w:r>
      <w:r>
        <w:rPr>
          <w:rFonts w:ascii="Times New Roman" w:hAnsi="Times New Roman"/>
          <w:b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ядок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ределен</w:t>
      </w:r>
      <w:r>
        <w:rPr>
          <w:rFonts w:ascii="Times New Roman" w:hAnsi="Times New Roman"/>
          <w:b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ереч</w:t>
      </w:r>
      <w:r>
        <w:rPr>
          <w:rFonts w:ascii="Times New Roman" w:hAnsi="Times New Roman"/>
          <w:b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>
        <w:rPr>
          <w:rFonts w:ascii="Times New Roman" w:hAnsi="Times New Roman"/>
          <w:b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spacing w:val="-4"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ор</w:t>
      </w:r>
      <w:r>
        <w:rPr>
          <w:rFonts w:ascii="Times New Roman" w:hAnsi="Times New Roman"/>
          <w:b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де</w:t>
      </w:r>
      <w:r>
        <w:rPr>
          <w:rFonts w:ascii="Times New Roman" w:hAnsi="Times New Roman"/>
          <w:b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тельнос</w:t>
      </w:r>
      <w:r>
        <w:rPr>
          <w:rFonts w:ascii="Times New Roman" w:hAnsi="Times New Roman"/>
          <w:b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и ад</w:t>
      </w:r>
      <w:r>
        <w:rPr>
          <w:rFonts w:ascii="Times New Roman" w:hAnsi="Times New Roman"/>
          <w:b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страц</w:t>
      </w:r>
      <w:r>
        <w:rPr>
          <w:rFonts w:ascii="Times New Roman" w:hAnsi="Times New Roman"/>
          <w:b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Сеготского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</w:t>
      </w:r>
      <w:r>
        <w:rPr>
          <w:rFonts w:ascii="Times New Roman" w:hAnsi="Times New Roman"/>
          <w:b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оселен</w:t>
      </w:r>
      <w:r>
        <w:rPr>
          <w:rFonts w:ascii="Times New Roman" w:hAnsi="Times New Roman"/>
          <w:b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>
        <w:rPr>
          <w:rFonts w:ascii="Times New Roman" w:hAnsi="Times New Roman"/>
          <w:b/>
          <w:sz w:val="24"/>
          <w:szCs w:val="24"/>
        </w:rPr>
        <w:t>Пучежского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position w:val="0"/>
          <w:sz w:val="24"/>
          <w:szCs w:val="24"/>
        </w:rPr>
        <w:t>ра</w:t>
      </w:r>
      <w:r>
        <w:rPr>
          <w:rFonts w:ascii="Times New Roman" w:hAnsi="Times New Roman"/>
          <w:b/>
          <w:spacing w:val="-1"/>
          <w:position w:val="0"/>
          <w:sz w:val="24"/>
          <w:szCs w:val="24"/>
        </w:rPr>
        <w:t>зм</w:t>
      </w:r>
      <w:r>
        <w:rPr>
          <w:rFonts w:ascii="Times New Roman" w:hAnsi="Times New Roman"/>
          <w:b/>
          <w:position w:val="0"/>
          <w:sz w:val="24"/>
          <w:szCs w:val="24"/>
        </w:rPr>
        <w:t>е</w:t>
      </w:r>
      <w:r>
        <w:rPr>
          <w:rFonts w:ascii="Times New Roman" w:hAnsi="Times New Roman"/>
          <w:b/>
          <w:spacing w:val="-3"/>
          <w:position w:val="0"/>
          <w:sz w:val="24"/>
          <w:szCs w:val="24"/>
        </w:rPr>
        <w:t>щ</w:t>
      </w:r>
      <w:r>
        <w:rPr>
          <w:rFonts w:ascii="Times New Roman" w:hAnsi="Times New Roman"/>
          <w:b/>
          <w:position w:val="0"/>
          <w:sz w:val="24"/>
          <w:szCs w:val="24"/>
        </w:rPr>
        <w:t>а</w:t>
      </w:r>
      <w:r>
        <w:rPr>
          <w:rFonts w:ascii="Times New Roman" w:hAnsi="Times New Roman"/>
          <w:b/>
          <w:spacing w:val="1"/>
          <w:position w:val="0"/>
          <w:sz w:val="24"/>
          <w:szCs w:val="24"/>
        </w:rPr>
        <w:t>е</w:t>
      </w:r>
      <w:r>
        <w:rPr>
          <w:rFonts w:ascii="Times New Roman" w:hAnsi="Times New Roman"/>
          <w:b/>
          <w:spacing w:val="-1"/>
          <w:position w:val="0"/>
          <w:sz w:val="24"/>
          <w:szCs w:val="24"/>
        </w:rPr>
        <w:t>м</w:t>
      </w:r>
      <w:r>
        <w:rPr>
          <w:rFonts w:ascii="Times New Roman" w:hAnsi="Times New Roman"/>
          <w:b/>
          <w:position w:val="0"/>
          <w:sz w:val="24"/>
          <w:szCs w:val="24"/>
        </w:rPr>
        <w:t>ой</w:t>
      </w:r>
      <w:r>
        <w:rPr>
          <w:rFonts w:ascii="Times New Roman" w:hAnsi="Times New Roman"/>
          <w:b/>
          <w:spacing w:val="2"/>
          <w:position w:val="0"/>
          <w:sz w:val="24"/>
          <w:szCs w:val="24"/>
        </w:rPr>
        <w:t xml:space="preserve"> </w:t>
      </w:r>
      <w:r>
        <w:rPr>
          <w:rFonts w:ascii="Times New Roman" w:hAnsi="Times New Roman"/>
          <w:b/>
          <w:position w:val="0"/>
          <w:sz w:val="24"/>
          <w:szCs w:val="24"/>
        </w:rPr>
        <w:t>в</w:t>
      </w:r>
      <w:r>
        <w:rPr>
          <w:rFonts w:ascii="Times New Roman" w:hAnsi="Times New Roman"/>
          <w:b/>
          <w:spacing w:val="-1"/>
          <w:position w:val="0"/>
          <w:sz w:val="24"/>
          <w:szCs w:val="24"/>
        </w:rPr>
        <w:t xml:space="preserve"> </w:t>
      </w:r>
      <w:r>
        <w:rPr>
          <w:rFonts w:ascii="Times New Roman" w:hAnsi="Times New Roman"/>
          <w:b/>
          <w:position w:val="0"/>
          <w:sz w:val="24"/>
          <w:szCs w:val="24"/>
        </w:rPr>
        <w:t>сети «И</w:t>
      </w:r>
      <w:r>
        <w:rPr>
          <w:rFonts w:ascii="Times New Roman" w:hAnsi="Times New Roman"/>
          <w:b/>
          <w:spacing w:val="-1"/>
          <w:position w:val="0"/>
          <w:sz w:val="24"/>
          <w:szCs w:val="24"/>
        </w:rPr>
        <w:t>н</w:t>
      </w:r>
      <w:r>
        <w:rPr>
          <w:rFonts w:ascii="Times New Roman" w:hAnsi="Times New Roman"/>
          <w:b/>
          <w:position w:val="0"/>
          <w:sz w:val="24"/>
          <w:szCs w:val="24"/>
        </w:rPr>
        <w:t>тернет»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4"/>
        <w:jc w:val="both"/>
        <w:rPr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/>
          <w:spacing w:val="1"/>
          <w:sz w:val="24"/>
          <w:szCs w:val="24"/>
        </w:rPr>
        <w:t xml:space="preserve">1. Порядок определения перечня информации о деятельности Администрации </w:t>
      </w:r>
      <w:r>
        <w:rPr>
          <w:rFonts w:ascii="Times New Roman" w:hAnsi="Times New Roman"/>
          <w:spacing w:val="-1"/>
          <w:sz w:val="24"/>
          <w:szCs w:val="24"/>
        </w:rPr>
        <w:t>Сеготского</w:t>
      </w:r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pacing w:val="1"/>
          <w:sz w:val="24"/>
          <w:szCs w:val="24"/>
        </w:rPr>
        <w:t>Пучежского муниципального района</w:t>
      </w:r>
      <w:r>
        <w:rPr>
          <w:rFonts w:ascii="Times New Roman" w:hAnsi="Times New Roman"/>
          <w:spacing w:val="1"/>
          <w:sz w:val="24"/>
          <w:szCs w:val="24"/>
        </w:rPr>
        <w:t>, размещаемой в сети Интернет (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алее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 Пор</w:t>
      </w:r>
      <w:r>
        <w:rPr>
          <w:rFonts w:ascii="Times New Roman" w:hAnsi="Times New Roman"/>
          <w:spacing w:val="-1"/>
          <w:sz w:val="24"/>
          <w:szCs w:val="24"/>
        </w:rPr>
        <w:t>яд</w:t>
      </w:r>
      <w:r>
        <w:rPr>
          <w:rFonts w:ascii="Times New Roman" w:hAnsi="Times New Roman"/>
          <w:sz w:val="24"/>
          <w:szCs w:val="24"/>
        </w:rPr>
        <w:t>ок), 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отан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вии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еральным 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 от 09.02.2009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1"/>
          <w:sz w:val="24"/>
          <w:szCs w:val="24"/>
        </w:rPr>
        <w:t>-Ф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еспе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арс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анов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Сеготского</w:t>
      </w:r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pacing w:val="1"/>
          <w:sz w:val="24"/>
          <w:szCs w:val="24"/>
        </w:rPr>
        <w:t>Пучежского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ещаемой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алее -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ень),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верж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Пос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лением </w:t>
      </w:r>
      <w:r>
        <w:rPr>
          <w:rFonts w:ascii="Times New Roman" w:hAnsi="Times New Roman"/>
          <w:spacing w:val="2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>
        <w:rPr>
          <w:rFonts w:ascii="Times New Roman" w:hAnsi="Times New Roman"/>
          <w:spacing w:val="-1"/>
          <w:sz w:val="24"/>
          <w:szCs w:val="24"/>
        </w:rPr>
        <w:t>Сеготского</w:t>
      </w:r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pacing w:val="1"/>
          <w:sz w:val="24"/>
          <w:szCs w:val="24"/>
        </w:rPr>
        <w:t>Пучежского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ериалы,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енные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ещения на о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ициальном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олжны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 по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ицию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>
        <w:rPr>
          <w:rFonts w:ascii="Times New Roman" w:hAnsi="Times New Roman"/>
          <w:spacing w:val="-1"/>
          <w:sz w:val="24"/>
          <w:szCs w:val="24"/>
        </w:rPr>
        <w:t>Сеготского</w:t>
      </w:r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pacing w:val="1"/>
          <w:sz w:val="24"/>
          <w:szCs w:val="24"/>
        </w:rPr>
        <w:t>Пучежского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Официальный сайт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 в 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ационно- телеко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уникационной 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алее 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вития 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ранс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ещения 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ационных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инфор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еспе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>
        <w:rPr>
          <w:rFonts w:ascii="Times New Roman" w:hAnsi="Times New Roman"/>
          <w:spacing w:val="-1"/>
          <w:sz w:val="24"/>
          <w:szCs w:val="24"/>
        </w:rPr>
        <w:t>Сеготского</w:t>
      </w:r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pacing w:val="1"/>
          <w:sz w:val="24"/>
          <w:szCs w:val="24"/>
        </w:rPr>
        <w:t>Пучежского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  также   реали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ации   принципов   откры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айт 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рсом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>
        <w:rPr>
          <w:rFonts w:ascii="Times New Roman" w:hAnsi="Times New Roman"/>
          <w:spacing w:val="-1"/>
          <w:sz w:val="24"/>
          <w:szCs w:val="24"/>
        </w:rPr>
        <w:t>Сеготского</w:t>
      </w:r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pacing w:val="1"/>
          <w:sz w:val="24"/>
          <w:szCs w:val="24"/>
        </w:rPr>
        <w:t>Пучежского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ещенной на нем 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ации,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пной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рани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елей 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телеком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никационн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алее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ленной на: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оиска,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пере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распрос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ранения 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аконным спосо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ирование положительно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жа</w:t>
      </w:r>
      <w:r>
        <w:rPr>
          <w:rFonts w:ascii="Times New Roman" w:hAnsi="Times New Roman"/>
          <w:spacing w:val="2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Сеготского</w:t>
      </w:r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pacing w:val="1"/>
          <w:sz w:val="24"/>
          <w:szCs w:val="24"/>
        </w:rPr>
        <w:t>Пучежского муниципального района</w:t>
      </w:r>
      <w:r>
        <w:rPr>
          <w:rFonts w:ascii="Times New Roman" w:hAnsi="Times New Roman"/>
          <w:sz w:val="24"/>
          <w:szCs w:val="24"/>
        </w:rPr>
        <w:t>, е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инвес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иционной привлека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3)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ление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наро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униципальных с</w:t>
      </w:r>
      <w:r>
        <w:rPr>
          <w:rFonts w:ascii="Times New Roman" w:hAnsi="Times New Roman"/>
          <w:spacing w:val="-1"/>
          <w:sz w:val="24"/>
          <w:szCs w:val="24"/>
        </w:rPr>
        <w:t>вяз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ити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еской,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социально-экон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еской,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ной и иных сферах;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4)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овернос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 и 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ременнос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ее 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5) 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ление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российским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ежным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олее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 об</w:t>
      </w:r>
      <w:r>
        <w:rPr>
          <w:rFonts w:ascii="Times New Roman" w:hAnsi="Times New Roman"/>
          <w:spacing w:val="2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 </w:t>
      </w:r>
      <w:r>
        <w:rPr>
          <w:rFonts w:ascii="Times New Roman" w:hAnsi="Times New Roman"/>
          <w:spacing w:val="-1"/>
          <w:sz w:val="24"/>
          <w:szCs w:val="24"/>
        </w:rPr>
        <w:t>Сеготского</w:t>
      </w:r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pacing w:val="1"/>
          <w:sz w:val="24"/>
          <w:szCs w:val="24"/>
        </w:rPr>
        <w:t>Пучежского муниципального района;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ационное в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аимо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ейс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вие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>
        <w:rPr>
          <w:rFonts w:ascii="Times New Roman" w:hAnsi="Times New Roman"/>
          <w:spacing w:val="-1"/>
          <w:sz w:val="24"/>
          <w:szCs w:val="24"/>
        </w:rPr>
        <w:t>Сеготского</w:t>
      </w:r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pacing w:val="1"/>
          <w:sz w:val="24"/>
          <w:szCs w:val="24"/>
        </w:rPr>
        <w:t>Пучежского муниципального района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населением сельско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поселения;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   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циальный    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ронный    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рес    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   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  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»: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www.</w:t>
      </w:r>
      <w:r>
        <w:rPr>
          <w:rFonts w:ascii="Times New Roman" w:hAnsi="Times New Roman"/>
          <w:sz w:val="24"/>
          <w:szCs w:val="24"/>
          <w:lang w:val="en-US"/>
        </w:rPr>
        <w:t>segotadm</w:t>
      </w:r>
      <w:r>
        <w:rPr>
          <w:rFonts w:ascii="Times New Roman" w:hAnsi="Times New Roman"/>
          <w:sz w:val="24"/>
          <w:szCs w:val="24"/>
        </w:rPr>
        <w:t>.ru.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ация 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>
        <w:rPr>
          <w:rFonts w:ascii="Times New Roman" w:hAnsi="Times New Roman"/>
          <w:spacing w:val="-1"/>
          <w:sz w:val="24"/>
          <w:szCs w:val="24"/>
        </w:rPr>
        <w:t>Сеготского</w:t>
      </w:r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pacing w:val="1"/>
          <w:sz w:val="24"/>
          <w:szCs w:val="24"/>
        </w:rPr>
        <w:t>Пучежского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ением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ации, сос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щей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арс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тай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иной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 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рани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упа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ейс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щим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ещаемая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еспла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отку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енение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айна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елов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ащи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несанкциониро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искажения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ации,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ещенной на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ель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овору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рак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емый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пор</w:t>
      </w:r>
      <w:r>
        <w:rPr>
          <w:rFonts w:ascii="Times New Roman" w:hAnsi="Times New Roman"/>
          <w:spacing w:val="-1"/>
          <w:sz w:val="24"/>
          <w:szCs w:val="24"/>
        </w:rPr>
        <w:t>яд</w:t>
      </w:r>
      <w:r>
        <w:rPr>
          <w:rFonts w:ascii="Times New Roman" w:hAnsi="Times New Roman"/>
          <w:sz w:val="24"/>
          <w:szCs w:val="24"/>
        </w:rPr>
        <w:t>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усло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овора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ипально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нтрак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а).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ра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ора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ложений специалистов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>
        <w:rPr>
          <w:rFonts w:ascii="Times New Roman" w:hAnsi="Times New Roman"/>
          <w:spacing w:val="-1"/>
          <w:sz w:val="24"/>
          <w:szCs w:val="24"/>
        </w:rPr>
        <w:t>Сеготского</w:t>
      </w:r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pacing w:val="1"/>
          <w:sz w:val="24"/>
          <w:szCs w:val="24"/>
        </w:rPr>
        <w:t>Пучежского муниципального района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Главы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Сеготского</w:t>
      </w:r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pacing w:val="1"/>
          <w:sz w:val="24"/>
          <w:szCs w:val="24"/>
        </w:rPr>
        <w:t>Пучежского муниципального района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ационные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дг</w:t>
      </w:r>
      <w:r>
        <w:rPr>
          <w:rFonts w:ascii="Times New Roman" w:hAnsi="Times New Roman"/>
          <w:sz w:val="24"/>
          <w:szCs w:val="24"/>
        </w:rPr>
        <w:t>ота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ливаются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венными специалис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ами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оты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>
        <w:rPr>
          <w:rFonts w:ascii="Times New Roman" w:hAnsi="Times New Roman"/>
          <w:spacing w:val="-1"/>
          <w:sz w:val="24"/>
          <w:szCs w:val="24"/>
        </w:rPr>
        <w:t>Сеготского</w:t>
      </w:r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pacing w:val="1"/>
          <w:sz w:val="24"/>
          <w:szCs w:val="24"/>
        </w:rPr>
        <w:t xml:space="preserve">Пучежского муниципального района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олжнос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ица) на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ажн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 и элек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ронном носи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13. Инфор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ивные 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овые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ы) коррек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писы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аютс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олжнос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ными 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   и 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аются после их окон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ания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ещение.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ремен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ак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ацию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новление, у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аление)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ационных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ещаемых в тема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еских 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елах),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соо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олжнос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 лиц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>
        <w:rPr>
          <w:rFonts w:ascii="Times New Roman" w:hAnsi="Times New Roman"/>
          <w:spacing w:val="-1"/>
          <w:sz w:val="24"/>
          <w:szCs w:val="24"/>
        </w:rPr>
        <w:t>Сеготского</w:t>
      </w:r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pacing w:val="1"/>
          <w:sz w:val="24"/>
          <w:szCs w:val="24"/>
        </w:rPr>
        <w:t>Пучежского муниципального района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pacing w:val="1"/>
          <w:sz w:val="24"/>
          <w:szCs w:val="24"/>
        </w:rPr>
        <w:t xml:space="preserve"> Ответственное должностное лицо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 ра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ней со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ещает 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ационные 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еле</w:t>
      </w:r>
      <w:r>
        <w:rPr>
          <w:rFonts w:ascii="Times New Roman" w:hAnsi="Times New Roman"/>
          <w:spacing w:val="1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еле).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Пере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верж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щим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овым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>
        <w:rPr>
          <w:rFonts w:ascii="Times New Roman" w:hAnsi="Times New Roman"/>
          <w:spacing w:val="-1"/>
          <w:sz w:val="24"/>
          <w:szCs w:val="24"/>
        </w:rPr>
        <w:t>Сеготского</w:t>
      </w:r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pacing w:val="1"/>
          <w:sz w:val="24"/>
          <w:szCs w:val="24"/>
        </w:rPr>
        <w:t>Пучежского муниципального района</w:t>
      </w:r>
      <w:r>
        <w:rPr>
          <w:rFonts w:ascii="Times New Roman" w:hAnsi="Times New Roman"/>
          <w:sz w:val="24"/>
          <w:szCs w:val="24"/>
        </w:rPr>
        <w:t>, в ко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 перио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 на официа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 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новления 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еспе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ивающие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ременнос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ащи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ацией  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оих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аконных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иные тре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ования к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ещению ука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анной 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ации.</w:t>
      </w:r>
    </w:p>
    <w:p>
      <w:pPr>
        <w:pStyle w:val="Normal"/>
        <w:spacing w:lineRule="exact" w:line="280" w:before="13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80" w:before="13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80" w:before="13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80" w:before="13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80" w:before="13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80" w:before="13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80" w:before="13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80" w:before="13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80" w:before="13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80" w:before="13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80" w:before="13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80" w:before="13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80" w:before="13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80" w:before="13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80" w:before="13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80" w:before="13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80" w:before="13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2177"/>
        <w:jc w:val="right"/>
        <w:rPr/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</w:p>
    <w:p>
      <w:pPr>
        <w:pStyle w:val="Normal"/>
        <w:spacing w:lineRule="auto" w:line="240" w:before="0" w:after="0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</w:p>
    <w:p>
      <w:pPr>
        <w:pStyle w:val="Normal"/>
        <w:spacing w:lineRule="auto" w:line="240" w:before="0" w:after="0"/>
        <w:ind w:firstLine="2177"/>
        <w:jc w:val="right"/>
        <w:rPr/>
      </w:pPr>
      <w:r>
        <w:rPr>
          <w:rFonts w:ascii="Times New Roman" w:hAnsi="Times New Roman"/>
          <w:color w:val="000000"/>
          <w:sz w:val="24"/>
          <w:szCs w:val="24"/>
        </w:rPr>
        <w:t>Сеготского с</w:t>
      </w:r>
      <w:r>
        <w:rPr>
          <w:rFonts w:ascii="Times New Roman" w:hAnsi="Times New Roman"/>
          <w:color w:val="000000"/>
          <w:sz w:val="24"/>
          <w:szCs w:val="24"/>
        </w:rPr>
        <w:t>ельс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>
      <w:pPr>
        <w:pStyle w:val="Normal"/>
        <w:spacing w:lineRule="auto" w:line="240" w:before="0" w:after="0"/>
        <w:ind w:firstLine="2177"/>
        <w:jc w:val="right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.05.</w:t>
      </w:r>
      <w:r>
        <w:rPr>
          <w:rFonts w:ascii="Times New Roman" w:hAnsi="Times New Roman"/>
          <w:color w:val="000000"/>
          <w:sz w:val="24"/>
          <w:szCs w:val="24"/>
        </w:rPr>
        <w:t xml:space="preserve">2023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 №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9-п</w:t>
      </w:r>
    </w:p>
    <w:p>
      <w:pPr>
        <w:pStyle w:val="Normal"/>
        <w:tabs>
          <w:tab w:val="left" w:pos="2880" w:leader="none"/>
        </w:tabs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>
      <w:pPr>
        <w:pStyle w:val="Normal"/>
        <w:tabs>
          <w:tab w:val="left" w:pos="288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информации о деятельности органов местного самоуправления </w:t>
      </w:r>
      <w:r>
        <w:rPr>
          <w:rFonts w:ascii="Times New Roman" w:hAnsi="Times New Roman"/>
          <w:b/>
          <w:spacing w:val="-1"/>
          <w:sz w:val="24"/>
          <w:szCs w:val="24"/>
        </w:rPr>
        <w:t>Сеготского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pacing w:val="1"/>
          <w:sz w:val="24"/>
          <w:szCs w:val="24"/>
        </w:rPr>
        <w:t>Пучежского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, размещаемой на сайте 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дминистрации </w:t>
      </w:r>
    </w:p>
    <w:tbl>
      <w:tblPr>
        <w:tblW w:w="10545" w:type="dxa"/>
        <w:jc w:val="left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  <w:tblLook w:val="01e0"/>
      </w:tblPr>
      <w:tblGrid>
        <w:gridCol w:w="795"/>
        <w:gridCol w:w="4710"/>
        <w:gridCol w:w="3105"/>
        <w:gridCol w:w="1935"/>
      </w:tblGrid>
      <w:tr>
        <w:trPr>
          <w:trHeight w:val="1980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exact" w:line="260" w:before="0" w:after="200"/>
              <w:ind w:left="152" w:right="15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п/п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 w:val="false"/>
                <w:bCs w:val="fals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и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ичн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ещ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 w:val="false"/>
                <w:bCs w:val="false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 w:val="false"/>
                <w:bCs w:val="false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 w:val="false"/>
                <w:bCs w:val="false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 w:val="false"/>
                <w:bCs w:val="false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 w:val="false"/>
                <w:bCs w:val="false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одр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 w:val="false"/>
                <w:bCs w:val="false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е, долж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/>
                <w:b w:val="false"/>
                <w:bCs w:val="false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 адм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 w:val="false"/>
                <w:bCs w:val="false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редо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авляю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ю</w:t>
            </w:r>
          </w:p>
        </w:tc>
      </w:tr>
      <w:tr>
        <w:trPr>
          <w:trHeight w:val="356" w:hRule="exact"/>
        </w:trPr>
        <w:tc>
          <w:tcPr>
            <w:tcW w:w="10545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ind w:left="119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 ор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ане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>
        <w:trPr>
          <w:trHeight w:val="889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Администрации,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  адр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елефо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 Администрации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2790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z w:val="24"/>
                <w:szCs w:val="24"/>
              </w:rPr>
              <w:t>ах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ях,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ов,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  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      </w:t>
            </w:r>
            <w:r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соо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ов.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    </w:t>
            </w:r>
            <w:r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1530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Главе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,специалистах администрации (фам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а,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х);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я. 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1020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735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сред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вах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ссовой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Администрацией поселения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>
          <w:trHeight w:val="664" w:hRule="exact"/>
        </w:trPr>
        <w:tc>
          <w:tcPr>
            <w:tcW w:w="10545" w:type="dxa"/>
            <w:gridSpan w:val="4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ind w:left="567" w:right="567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норм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 местно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>
        <w:trPr>
          <w:trHeight w:val="2670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поселения,  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ая 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же 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 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вом Росс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960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ей   со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701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ей   со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2134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ельс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вом Росс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ей   со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1980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ормы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аявле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емых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960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ак</w:t>
              <w:softHyphen/>
              <w:t>тов и иных решений, принятых Администрацией поселения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Поддерживается в актуаль</w:t>
              <w:softHyphen/>
              <w:t>ном состоянии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3915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750" w:hRule="exact"/>
        </w:trPr>
        <w:tc>
          <w:tcPr>
            <w:tcW w:w="10545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25272E"/>
                <w:spacing w:val="-1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тек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 деяте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>
        <w:trPr>
          <w:trHeight w:val="3465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рамм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х,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ве, 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сле 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>
              <w:rPr>
                <w:rFonts w:ascii="Times New Roman" w:hAnsi="Times New Roman"/>
                <w:sz w:val="24"/>
                <w:szCs w:val="24"/>
              </w:rPr>
              <w:t>ах и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сы оф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, оф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   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алом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 оф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, оф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х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осле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3285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я о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аселе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рах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х, 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аселе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х,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 довед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фед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ами 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 Росс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1755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же о 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одведом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ей   со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855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аявле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елей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ей   со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2325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 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ах реал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объ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елевой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раммы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сов,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ах 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 реал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рамм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75" w:hRule="exact"/>
        </w:trPr>
        <w:tc>
          <w:tcPr>
            <w:tcW w:w="10545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татистическая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деяте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>
        <w:trPr>
          <w:trHeight w:val="1770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хара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сфер 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, 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я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                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</w:tr>
      <w:tr>
        <w:trPr>
          <w:trHeight w:val="840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    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                            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ляемых бюдже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>
        <w:trPr>
          <w:trHeight w:val="1425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авле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елям 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ах,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/>
                <w:sz w:val="24"/>
                <w:szCs w:val="24"/>
              </w:rPr>
              <w:t>ах,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ах,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адолже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ежам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бюдже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емы Росс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838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соо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 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 и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>
        <w:trPr>
          <w:trHeight w:val="394" w:hRule="exact"/>
        </w:trPr>
        <w:tc>
          <w:tcPr>
            <w:tcW w:w="10545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ка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ровом обеспечении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>
        <w:trPr>
          <w:trHeight w:val="838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1215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 сл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жбы,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хся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        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осле   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вле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>
              <w:rPr>
                <w:rFonts w:ascii="Times New Roman" w:hAnsi="Times New Roman"/>
                <w:sz w:val="24"/>
                <w:szCs w:val="24"/>
              </w:rPr>
              <w:t>ой долж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915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ребова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долж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ей   со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2070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 и  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долж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 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>
              <w:rPr>
                <w:rFonts w:ascii="Times New Roman" w:hAnsi="Times New Roman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   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 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х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                   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а. 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   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х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1140" w:hRule="exact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елефо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 мож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долж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1946" w:hRule="exact"/>
        </w:trPr>
        <w:tc>
          <w:tcPr>
            <w:tcW w:w="79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доходах ,расходах об имуществе и обязательствах имущественного характера: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</w:tc>
        <w:tc>
          <w:tcPr>
            <w:tcW w:w="31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течение 14 рабочих дней со дня истечения срока, установленного для их подачи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случае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 уточненных сведений,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00" w:hRule="exact"/>
        </w:trPr>
        <w:tc>
          <w:tcPr>
            <w:tcW w:w="79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доходах ,расходах об имуществе и обязательствах имущественного характера: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течение 14 рабочих дней со дня истечения срока, установленного для их подачи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1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1624" w:hRule="exact"/>
        </w:trPr>
        <w:tc>
          <w:tcPr>
            <w:tcW w:w="10545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ind w:firstLine="24"/>
              <w:jc w:val="center"/>
              <w:rPr>
                <w:rFonts w:ascii="Times New Roman" w:hAnsi="Times New Roman"/>
                <w:b/>
                <w:b/>
                <w:color w:val="25272E"/>
                <w:spacing w:val="-3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24"/>
              <w:jc w:val="center"/>
              <w:rPr>
                <w:rFonts w:ascii="Times New Roman" w:hAnsi="Times New Roman"/>
                <w:b/>
                <w:b/>
                <w:color w:val="25272E"/>
                <w:spacing w:val="-3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работе ор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 местно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 обра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ениями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дан</w:t>
            </w:r>
            <w:r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анизаций</w:t>
            </w:r>
            <w:r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ридических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ественных объединений,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рственных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 ор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 местно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>
        <w:trPr>
          <w:trHeight w:val="2610" w:hRule="exact"/>
        </w:trPr>
        <w:tc>
          <w:tcPr>
            <w:tcW w:w="79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 (ф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елей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й (юр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),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объ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ов,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орядок рассмо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ов, 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эт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1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tbl>
      <w:tblPr>
        <w:tblW w:w="10486" w:type="dxa"/>
        <w:jc w:val="left"/>
        <w:tblInd w:w="-9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4755"/>
        <w:gridCol w:w="3060"/>
        <w:gridCol w:w="1936"/>
      </w:tblGrid>
      <w:tr>
        <w:trPr>
          <w:trHeight w:val="3206" w:hRule="exact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до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 (ф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елей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й (юр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),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объ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ов, 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рассмо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елефо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оро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 мож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ю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хара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2445" w:hRule="exact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  <w:softHyphen/>
              <w:t>тых мерах.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255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Ежеквартально, до 15 числа месяца, следующего за от</w:t>
              <w:softHyphen/>
              <w:t>четным</w:t>
            </w:r>
          </w:p>
        </w:tc>
        <w:tc>
          <w:tcPr>
            <w:tcW w:w="1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>
        <w:trPr>
          <w:trHeight w:val="2430" w:hRule="exact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1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134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7a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eastAsia="ru-RU" w:val="ru-RU" w:bidi="ar-SA"/>
    </w:rPr>
  </w:style>
  <w:style w:type="paragraph" w:styleId="1">
    <w:name w:val="Heading 1"/>
    <w:basedOn w:val="Normal"/>
    <w:link w:val="10"/>
    <w:qFormat/>
    <w:rsid w:val="006417a5"/>
    <w:pPr>
      <w:keepNext/>
      <w:tabs>
        <w:tab w:val="left" w:pos="720" w:leader="none"/>
      </w:tabs>
      <w:spacing w:lineRule="auto" w:line="240" w:before="240" w:after="60"/>
      <w:ind w:left="720" w:hanging="720"/>
      <w:outlineLvl w:val="0"/>
    </w:pPr>
    <w:rPr>
      <w:rFonts w:ascii="Cambria" w:hAnsi="Cambria" w:eastAsia="Times New Roman"/>
      <w:b/>
      <w:bCs/>
      <w:sz w:val="32"/>
      <w:szCs w:val="32"/>
      <w:lang w:val="en-US" w:eastAsia="en-US"/>
    </w:rPr>
  </w:style>
  <w:style w:type="paragraph" w:styleId="2">
    <w:name w:val="Heading 2"/>
    <w:basedOn w:val="Normal"/>
    <w:link w:val="20"/>
    <w:qFormat/>
    <w:rsid w:val="006417a5"/>
    <w:pPr>
      <w:keepNext/>
      <w:spacing w:lineRule="auto" w:line="240" w:before="0" w:after="0"/>
      <w:jc w:val="center"/>
      <w:outlineLvl w:val="1"/>
    </w:pPr>
    <w:rPr>
      <w:rFonts w:ascii="Times New Roman" w:hAnsi="Times New Roman" w:eastAsia="Arial Unicode MS"/>
      <w:sz w:val="36"/>
      <w:szCs w:val="24"/>
    </w:rPr>
  </w:style>
  <w:style w:type="paragraph" w:styleId="3">
    <w:name w:val="Heading 3"/>
    <w:basedOn w:val="Normal"/>
    <w:link w:val="30"/>
    <w:qFormat/>
    <w:rsid w:val="006417a5"/>
    <w:pPr>
      <w:keepNext/>
      <w:tabs>
        <w:tab w:val="left" w:pos="2160" w:leader="none"/>
      </w:tabs>
      <w:spacing w:lineRule="auto" w:line="240" w:before="240" w:after="60"/>
      <w:ind w:left="2160" w:hanging="720"/>
      <w:outlineLvl w:val="2"/>
    </w:pPr>
    <w:rPr>
      <w:rFonts w:ascii="Cambria" w:hAnsi="Cambria" w:eastAsia="Times New Roman"/>
      <w:b/>
      <w:bCs/>
      <w:sz w:val="26"/>
      <w:szCs w:val="26"/>
      <w:lang w:val="en-US" w:eastAsia="en-US"/>
    </w:rPr>
  </w:style>
  <w:style w:type="paragraph" w:styleId="4">
    <w:name w:val="Heading 4"/>
    <w:basedOn w:val="Normal"/>
    <w:link w:val="40"/>
    <w:qFormat/>
    <w:rsid w:val="006417a5"/>
    <w:pPr>
      <w:keepNext/>
      <w:tabs>
        <w:tab w:val="left" w:pos="2880" w:leader="none"/>
      </w:tabs>
      <w:spacing w:lineRule="auto" w:line="240" w:before="240" w:after="60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Normal"/>
    <w:link w:val="50"/>
    <w:qFormat/>
    <w:rsid w:val="006417a5"/>
    <w:pPr>
      <w:tabs>
        <w:tab w:val="left" w:pos="3600" w:leader="none"/>
      </w:tabs>
      <w:spacing w:lineRule="auto" w:line="240" w:before="240" w:after="60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Normal"/>
    <w:link w:val="60"/>
    <w:qFormat/>
    <w:rsid w:val="006417a5"/>
    <w:pPr>
      <w:tabs>
        <w:tab w:val="left" w:pos="4320" w:leader="none"/>
      </w:tabs>
      <w:spacing w:lineRule="auto" w:line="240" w:before="240" w:after="60"/>
      <w:ind w:left="4320" w:hanging="720"/>
      <w:outlineLvl w:val="5"/>
    </w:pPr>
    <w:rPr>
      <w:rFonts w:ascii="Times New Roman" w:hAnsi="Times New Roman" w:eastAsia="Times New Roman"/>
      <w:b/>
      <w:bCs/>
      <w:lang w:val="en-US" w:eastAsia="en-US"/>
    </w:rPr>
  </w:style>
  <w:style w:type="paragraph" w:styleId="7">
    <w:name w:val="Heading 7"/>
    <w:basedOn w:val="Normal"/>
    <w:link w:val="70"/>
    <w:qFormat/>
    <w:rsid w:val="006417a5"/>
    <w:pPr>
      <w:tabs>
        <w:tab w:val="left" w:pos="5040" w:leader="none"/>
      </w:tabs>
      <w:spacing w:lineRule="auto" w:line="240" w:before="240" w:after="60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Normal"/>
    <w:link w:val="80"/>
    <w:qFormat/>
    <w:rsid w:val="006417a5"/>
    <w:pPr>
      <w:tabs>
        <w:tab w:val="left" w:pos="5760" w:leader="none"/>
      </w:tabs>
      <w:spacing w:lineRule="auto" w:line="240" w:before="240" w:after="60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Normal"/>
    <w:link w:val="90"/>
    <w:qFormat/>
    <w:rsid w:val="006417a5"/>
    <w:pPr>
      <w:tabs>
        <w:tab w:val="left" w:pos="6480" w:leader="none"/>
      </w:tabs>
      <w:spacing w:lineRule="auto" w:line="240" w:before="240" w:after="60"/>
      <w:ind w:left="6480" w:hanging="720"/>
      <w:outlineLvl w:val="8"/>
    </w:pPr>
    <w:rPr>
      <w:rFonts w:ascii="Cambria" w:hAnsi="Cambria" w:eastAsia="Times New Roman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417a5"/>
    <w:rPr>
      <w:rFonts w:ascii="Cambria" w:hAnsi="Cambria" w:eastAsia="Times New Roman" w:cs="Times New Roman"/>
      <w:b/>
      <w:bCs/>
      <w:sz w:val="32"/>
      <w:szCs w:val="32"/>
      <w:lang w:val="en-US"/>
    </w:rPr>
  </w:style>
  <w:style w:type="character" w:styleId="21" w:customStyle="1">
    <w:name w:val="Заголовок 2 Знак"/>
    <w:basedOn w:val="DefaultParagraphFont"/>
    <w:link w:val="2"/>
    <w:qFormat/>
    <w:rsid w:val="006417a5"/>
    <w:rPr>
      <w:rFonts w:ascii="Times New Roman" w:hAnsi="Times New Roman" w:eastAsia="Arial Unicode MS" w:cs="Times New Roman"/>
      <w:sz w:val="36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6417a5"/>
    <w:rPr>
      <w:rFonts w:ascii="Cambria" w:hAnsi="Cambria" w:eastAsia="Times New Roman" w:cs="Times New Roman"/>
      <w:b/>
      <w:bCs/>
      <w:sz w:val="26"/>
      <w:szCs w:val="26"/>
      <w:lang w:val="en-US"/>
    </w:rPr>
  </w:style>
  <w:style w:type="character" w:styleId="41" w:customStyle="1">
    <w:name w:val="Заголовок 4 Знак"/>
    <w:basedOn w:val="DefaultParagraphFont"/>
    <w:link w:val="4"/>
    <w:qFormat/>
    <w:rsid w:val="006417a5"/>
    <w:rPr>
      <w:rFonts w:ascii="Calibri" w:hAnsi="Calibri" w:eastAsia="Times New Roman" w:cs="Times New Roman"/>
      <w:b/>
      <w:bCs/>
      <w:sz w:val="28"/>
      <w:szCs w:val="28"/>
      <w:lang w:val="en-US"/>
    </w:rPr>
  </w:style>
  <w:style w:type="character" w:styleId="51" w:customStyle="1">
    <w:name w:val="Заголовок 5 Знак"/>
    <w:basedOn w:val="DefaultParagraphFont"/>
    <w:link w:val="5"/>
    <w:qFormat/>
    <w:rsid w:val="006417a5"/>
    <w:rPr>
      <w:rFonts w:ascii="Calibri" w:hAnsi="Calibri" w:eastAsia="Times New Roman" w:cs="Times New Roman"/>
      <w:b/>
      <w:bCs/>
      <w:i/>
      <w:iCs/>
      <w:sz w:val="26"/>
      <w:szCs w:val="26"/>
      <w:lang w:val="en-US"/>
    </w:rPr>
  </w:style>
  <w:style w:type="character" w:styleId="61" w:customStyle="1">
    <w:name w:val="Заголовок 6 Знак"/>
    <w:basedOn w:val="DefaultParagraphFont"/>
    <w:link w:val="6"/>
    <w:qFormat/>
    <w:rsid w:val="006417a5"/>
    <w:rPr>
      <w:rFonts w:ascii="Times New Roman" w:hAnsi="Times New Roman" w:eastAsia="Times New Roman" w:cs="Times New Roman"/>
      <w:b/>
      <w:bCs/>
      <w:lang w:val="en-US"/>
    </w:rPr>
  </w:style>
  <w:style w:type="character" w:styleId="71" w:customStyle="1">
    <w:name w:val="Заголовок 7 Знак"/>
    <w:basedOn w:val="DefaultParagraphFont"/>
    <w:link w:val="7"/>
    <w:qFormat/>
    <w:rsid w:val="006417a5"/>
    <w:rPr>
      <w:rFonts w:ascii="Calibri" w:hAnsi="Calibri" w:eastAsia="Times New Roman" w:cs="Times New Roman"/>
      <w:sz w:val="24"/>
      <w:szCs w:val="24"/>
      <w:lang w:val="en-US"/>
    </w:rPr>
  </w:style>
  <w:style w:type="character" w:styleId="81" w:customStyle="1">
    <w:name w:val="Заголовок 8 Знак"/>
    <w:basedOn w:val="DefaultParagraphFont"/>
    <w:link w:val="8"/>
    <w:qFormat/>
    <w:rsid w:val="006417a5"/>
    <w:rPr>
      <w:rFonts w:ascii="Calibri" w:hAnsi="Calibri" w:eastAsia="Times New Roman" w:cs="Times New Roman"/>
      <w:i/>
      <w:iCs/>
      <w:sz w:val="24"/>
      <w:szCs w:val="24"/>
      <w:lang w:val="en-US"/>
    </w:rPr>
  </w:style>
  <w:style w:type="character" w:styleId="91" w:customStyle="1">
    <w:name w:val="Заголовок 9 Знак"/>
    <w:basedOn w:val="DefaultParagraphFont"/>
    <w:link w:val="9"/>
    <w:qFormat/>
    <w:rsid w:val="006417a5"/>
    <w:rPr>
      <w:rFonts w:ascii="Cambria" w:hAnsi="Cambria" w:eastAsia="Times New Roman" w:cs="Times New Roman"/>
      <w:lang w:val="en-US"/>
    </w:rPr>
  </w:style>
  <w:style w:type="character" w:styleId="Style5" w:customStyle="1">
    <w:name w:val="Основной текст Знак"/>
    <w:basedOn w:val="DefaultParagraphFont"/>
    <w:link w:val="a3"/>
    <w:qFormat/>
    <w:rsid w:val="006417a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2" w:customStyle="1">
    <w:name w:val="Основной текст 3 Знак"/>
    <w:basedOn w:val="DefaultParagraphFont"/>
    <w:uiPriority w:val="99"/>
    <w:semiHidden/>
    <w:qFormat/>
    <w:rsid w:val="006417a5"/>
    <w:rPr>
      <w:rFonts w:ascii="Calibri" w:hAnsi="Calibri" w:eastAsia="Calibri" w:cs="Times New Roman"/>
      <w:sz w:val="16"/>
      <w:szCs w:val="16"/>
      <w:lang w:eastAsia="ru-RU"/>
    </w:rPr>
  </w:style>
  <w:style w:type="character" w:styleId="311" w:customStyle="1">
    <w:name w:val="Основной текст 3 Знак1"/>
    <w:link w:val="31"/>
    <w:qFormat/>
    <w:locked/>
    <w:rsid w:val="006417a5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ConsPlusNormal" w:customStyle="1">
    <w:name w:val="ConsPlusNormal Знак"/>
    <w:link w:val="ConsPlusNormal"/>
    <w:qFormat/>
    <w:locked/>
    <w:rsid w:val="006417a5"/>
    <w:rPr>
      <w:rFonts w:ascii="Arial" w:hAnsi="Arial" w:eastAsia="Calibri" w:cs="Times New Roman"/>
      <w:lang w:eastAsia="ru-RU"/>
    </w:rPr>
  </w:style>
  <w:style w:type="character" w:styleId="Style6" w:customStyle="1">
    <w:name w:val="Название Знак"/>
    <w:basedOn w:val="DefaultParagraphFont"/>
    <w:link w:val="a5"/>
    <w:qFormat/>
    <w:rsid w:val="006417a5"/>
    <w:rPr>
      <w:rFonts w:ascii="Times New Roman" w:hAnsi="Times New Roman" w:eastAsia="Calibri" w:cs="Times New Roman"/>
      <w:sz w:val="28"/>
      <w:szCs w:val="20"/>
      <w:lang w:eastAsia="ru-RU"/>
    </w:rPr>
  </w:style>
  <w:style w:type="character" w:styleId="Style7" w:customStyle="1">
    <w:name w:val="Без интервала Знак"/>
    <w:link w:val="11"/>
    <w:qFormat/>
    <w:locked/>
    <w:rsid w:val="006417a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Blk" w:customStyle="1">
    <w:name w:val="blk"/>
    <w:basedOn w:val="DefaultParagraphFont"/>
    <w:qFormat/>
    <w:rsid w:val="006417a5"/>
    <w:rPr>
      <w:rFonts w:cs="Times New Roman"/>
    </w:rPr>
  </w:style>
  <w:style w:type="character" w:styleId="Style8" w:customStyle="1">
    <w:name w:val="Текст выноски Знак"/>
    <w:basedOn w:val="DefaultParagraphFont"/>
    <w:link w:val="a8"/>
    <w:semiHidden/>
    <w:qFormat/>
    <w:rsid w:val="006417a5"/>
    <w:rPr>
      <w:rFonts w:ascii="Segoe UI" w:hAnsi="Segoe UI" w:eastAsia="Times New Roman" w:cs="Segoe UI"/>
      <w:sz w:val="18"/>
      <w:szCs w:val="18"/>
      <w:lang w:val="en-US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b w:val="false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link w:val="a4"/>
    <w:rsid w:val="006417a5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0"/>
    </w:rPr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Msonormalcxspmiddle" w:customStyle="1">
    <w:name w:val="msonormalcxspmiddle"/>
    <w:basedOn w:val="Normal"/>
    <w:qFormat/>
    <w:rsid w:val="006417a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BodyText3">
    <w:name w:val="Body Text 3"/>
    <w:basedOn w:val="Normal"/>
    <w:link w:val="310"/>
    <w:qFormat/>
    <w:rsid w:val="006417a5"/>
    <w:pPr>
      <w:spacing w:lineRule="auto" w:line="240" w:before="0" w:after="120"/>
    </w:pPr>
    <w:rPr>
      <w:rFonts w:ascii="Times New Roman" w:hAnsi="Times New Roman" w:eastAsia="Times New Roman"/>
      <w:sz w:val="16"/>
      <w:szCs w:val="16"/>
    </w:rPr>
  </w:style>
  <w:style w:type="paragraph" w:styleId="ConsPlusNormal1" w:customStyle="1">
    <w:name w:val="ConsPlusNormal"/>
    <w:link w:val="ConsPlusNormal0"/>
    <w:qFormat/>
    <w:rsid w:val="006417a5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Times New Roman" w:eastAsiaTheme="minorHAnsi"/>
      <w:color w:val="auto"/>
      <w:sz w:val="22"/>
      <w:szCs w:val="22"/>
      <w:lang w:eastAsia="ru-RU" w:val="ru-RU" w:bidi="ar-SA"/>
    </w:rPr>
  </w:style>
  <w:style w:type="paragraph" w:styleId="Style15">
    <w:name w:val="Title"/>
    <w:basedOn w:val="Normal"/>
    <w:link w:val="a6"/>
    <w:qFormat/>
    <w:rsid w:val="006417a5"/>
    <w:pPr>
      <w:spacing w:lineRule="auto" w:line="240" w:before="0" w:after="0"/>
      <w:ind w:left="-567" w:hanging="0"/>
      <w:jc w:val="center"/>
    </w:pPr>
    <w:rPr>
      <w:rFonts w:ascii="Times New Roman" w:hAnsi="Times New Roman"/>
      <w:sz w:val="28"/>
      <w:szCs w:val="20"/>
    </w:rPr>
  </w:style>
  <w:style w:type="paragraph" w:styleId="12" w:customStyle="1">
    <w:name w:val="Без интервала1"/>
    <w:link w:val="a7"/>
    <w:qFormat/>
    <w:rsid w:val="006417a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ConsPlusTitle" w:customStyle="1">
    <w:name w:val="ConsPlusTitle"/>
    <w:qFormat/>
    <w:rsid w:val="006417a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sz w:val="24"/>
      <w:szCs w:val="24"/>
      <w:lang w:eastAsia="ru-RU" w:val="ru-RU" w:bidi="ar-SA"/>
    </w:rPr>
  </w:style>
  <w:style w:type="paragraph" w:styleId="22" w:customStyle="1">
    <w:name w:val="Без интервала2"/>
    <w:qFormat/>
    <w:rsid w:val="006417a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eastAsia="ar-SA" w:val="ru-RU" w:bidi="ar-SA"/>
    </w:rPr>
  </w:style>
  <w:style w:type="paragraph" w:styleId="BalloonText">
    <w:name w:val="Balloon Text"/>
    <w:basedOn w:val="Normal"/>
    <w:link w:val="a9"/>
    <w:semiHidden/>
    <w:qFormat/>
    <w:rsid w:val="006417a5"/>
    <w:pPr>
      <w:spacing w:lineRule="auto" w:line="240" w:before="0" w:after="0"/>
    </w:pPr>
    <w:rPr>
      <w:rFonts w:ascii="Segoe UI" w:hAnsi="Segoe UI" w:eastAsia="Times New Roman" w:cs="Segoe UI"/>
      <w:sz w:val="18"/>
      <w:szCs w:val="18"/>
      <w:lang w:val="en-US" w:eastAsia="en-US"/>
    </w:rPr>
  </w:style>
  <w:style w:type="paragraph" w:styleId="Style16">
    <w:name w:val="Содержимое врезки"/>
    <w:basedOn w:val="Normal"/>
    <w:qFormat/>
    <w:pPr/>
    <w:rPr/>
  </w:style>
  <w:style w:type="paragraph" w:styleId="Style17">
    <w:name w:val="Содержимое таблицы"/>
    <w:basedOn w:val="Normal"/>
    <w:qFormat/>
    <w:pPr/>
    <w:rPr/>
  </w:style>
  <w:style w:type="paragraph" w:styleId="Style18">
    <w:name w:val="Заголовок таблицы"/>
    <w:basedOn w:val="Style17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A2AD64191A4BC2B08573BDB631F71EEC4ADF655D7CB3DF02B415A6D7EIEy4I" TargetMode="External"/><Relationship Id="rId3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LibreOffice/5.2.2.2$Windows_x86 LibreOffice_project/8f96e87c890bf8fa77463cd4b640a2312823f3ad</Application>
  <Pages>8</Pages>
  <Words>1929</Words>
  <Characters>14950</Characters>
  <CharactersWithSpaces>17286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2023-05-23T12:23:00Z</dcterms:created>
  <dc:creator>Эксперт</dc:creator>
  <dc:description/>
  <dc:language>ru-RU</dc:language>
  <cp:lastModifiedBy/>
  <cp:lastPrinted>2023-05-30T13:25:06Z</cp:lastPrinted>
  <dcterms:modified xsi:type="dcterms:W3CDTF">2023-05-30T13:25:24Z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