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CDC" w:rsidRDefault="007B5CDC" w:rsidP="007B5CDC">
      <w:pPr>
        <w:spacing w:after="0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Сеготского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7B5CDC" w:rsidRDefault="007B5CDC" w:rsidP="007B5CD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Пучежского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ab/>
        <w:t>Ивановской области</w:t>
      </w:r>
    </w:p>
    <w:p w:rsidR="007B5CDC" w:rsidRDefault="007B5CDC" w:rsidP="007B5CD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B5CDC" w:rsidRDefault="007B5CDC" w:rsidP="007B5CDC">
      <w:pPr>
        <w:spacing w:after="0"/>
        <w:jc w:val="center"/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7B5CDC" w:rsidRDefault="007B5CDC" w:rsidP="007B5CD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B5CDC" w:rsidRDefault="007B5CDC" w:rsidP="007B5CD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B5CDC" w:rsidRDefault="007B5CDC" w:rsidP="007B5CDC">
      <w:pPr>
        <w:spacing w:after="0"/>
        <w:ind w:firstLine="708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от  28.10.2019 г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№  52-п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еготь</w:t>
      </w:r>
      <w:proofErr w:type="spellEnd"/>
    </w:p>
    <w:p w:rsidR="007B5CDC" w:rsidRDefault="007B5CDC" w:rsidP="007B5CDC">
      <w:pPr>
        <w:shd w:val="clear" w:color="auto" w:fill="FFFFFF"/>
        <w:spacing w:after="225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414141"/>
          <w:sz w:val="24"/>
          <w:szCs w:val="24"/>
          <w:lang w:eastAsia="ru-RU"/>
        </w:rPr>
      </w:pPr>
    </w:p>
    <w:p w:rsidR="007B5CDC" w:rsidRDefault="007B5CDC" w:rsidP="007B5CDC">
      <w:pPr>
        <w:shd w:val="clear" w:color="auto" w:fill="FFFFFF"/>
        <w:spacing w:after="225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утверждении Порядка заключения специального инвестиционного контракта в </w:t>
      </w:r>
      <w:bookmarkStart w:id="0" w:name="__DdeLink__1877_1717674343"/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Сеготском</w:t>
      </w:r>
      <w:bookmarkEnd w:id="0"/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Пучежского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 </w:t>
      </w:r>
    </w:p>
    <w:p w:rsidR="007B5CDC" w:rsidRDefault="007B5CDC" w:rsidP="007B5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bookmarkStart w:id="1" w:name="__DdeLink__684_852180215"/>
      <w:bookmarkEnd w:id="1"/>
    </w:p>
    <w:p w:rsidR="007B5CDC" w:rsidRDefault="007B5CDC" w:rsidP="007B5CDC">
      <w:pPr>
        <w:shd w:val="clear" w:color="auto" w:fill="FFFFFF"/>
        <w:spacing w:after="225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31.12.2014 № 488-ФЗ «О промышленной политике в Российской Федерации», постановлением Правительства Российской Федерации от 16.07.2015 № 708 «О специальных инвестиционных контрактах для отдельных отраслей промышленности», Уставом </w:t>
      </w:r>
      <w:bookmarkStart w:id="2" w:name="__DdeLink__596_39005131"/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2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поселения, администрация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</w:t>
      </w:r>
    </w:p>
    <w:p w:rsidR="007B5CDC" w:rsidRDefault="007B5CDC" w:rsidP="007B5CD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B5CDC" w:rsidRDefault="007B5CDC" w:rsidP="007B5CDC">
      <w:pPr>
        <w:shd w:val="clear" w:color="auto" w:fill="FFFFFF"/>
        <w:spacing w:after="225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заключения специального инвестиционного контракта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Сеготском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(приложение 1).</w:t>
      </w:r>
    </w:p>
    <w:p w:rsidR="007B5CDC" w:rsidRDefault="007B5CDC" w:rsidP="007B5CDC">
      <w:pPr>
        <w:shd w:val="clear" w:color="auto" w:fill="FFFFFF"/>
        <w:spacing w:after="225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Положение о межведомственной комиссии по оценке возможности заключения специальных инвестиционных контрактов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Сеготском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сельском поселении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Пучежского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 (приложение 2).</w:t>
      </w:r>
    </w:p>
    <w:p w:rsidR="007B5CDC" w:rsidRDefault="007B5CDC" w:rsidP="007B5CDC">
      <w:pPr>
        <w:shd w:val="clear" w:color="auto" w:fill="FFFFFF"/>
        <w:spacing w:after="225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Обнародовать настоящее постановление в соответствии с Уставом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разместить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в информационно-телекоммуникационной сети «Интернет».</w:t>
      </w:r>
    </w:p>
    <w:p w:rsidR="007B5CDC" w:rsidRDefault="007B5CDC" w:rsidP="007B5CD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7B5CDC" w:rsidRDefault="007B5CDC" w:rsidP="007B5CD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</w:p>
    <w:p w:rsidR="007B5CDC" w:rsidRDefault="007B5CDC" w:rsidP="007B5CDC">
      <w:pPr>
        <w:pStyle w:val="a8"/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Сеготского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 поселения                                     </w:t>
      </w:r>
    </w:p>
    <w:p w:rsidR="007B5CDC" w:rsidRDefault="007B5CDC" w:rsidP="007B5CDC">
      <w:pPr>
        <w:pStyle w:val="a8"/>
      </w:pPr>
      <w:proofErr w:type="spellStart"/>
      <w:r>
        <w:rPr>
          <w:rFonts w:ascii="Times New Roman" w:hAnsi="Times New Roman"/>
          <w:sz w:val="24"/>
          <w:szCs w:val="24"/>
        </w:rPr>
        <w:t>Пучежского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                                                      Г.В.Сорокина</w:t>
      </w:r>
    </w:p>
    <w:p w:rsidR="0041602B" w:rsidRPr="007B5CDC" w:rsidRDefault="0041602B" w:rsidP="007B5CDC"/>
    <w:sectPr w:rsidR="0041602B" w:rsidRPr="007B5CDC" w:rsidSect="0041602B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602B"/>
    <w:rsid w:val="0041602B"/>
    <w:rsid w:val="007B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DC4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F22296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Heading4">
    <w:name w:val="Heading 4"/>
    <w:basedOn w:val="a"/>
    <w:link w:val="4"/>
    <w:uiPriority w:val="9"/>
    <w:semiHidden/>
    <w:unhideWhenUsed/>
    <w:qFormat/>
    <w:rsid w:val="00372C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">
    <w:name w:val="Заголовок 1 Знак"/>
    <w:basedOn w:val="a0"/>
    <w:link w:val="Heading1"/>
    <w:uiPriority w:val="9"/>
    <w:qFormat/>
    <w:rsid w:val="00F22296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news-date-time">
    <w:name w:val="news-date-time"/>
    <w:basedOn w:val="a0"/>
    <w:qFormat/>
    <w:rsid w:val="00F22296"/>
  </w:style>
  <w:style w:type="character" w:customStyle="1" w:styleId="4">
    <w:name w:val="Заголовок 4 Знак"/>
    <w:basedOn w:val="a0"/>
    <w:link w:val="Heading4"/>
    <w:uiPriority w:val="9"/>
    <w:semiHidden/>
    <w:qFormat/>
    <w:rsid w:val="00372C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a3">
    <w:name w:val="Заголовок"/>
    <w:basedOn w:val="a"/>
    <w:next w:val="a4"/>
    <w:qFormat/>
    <w:rsid w:val="0041602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41602B"/>
    <w:pPr>
      <w:spacing w:after="140" w:line="288" w:lineRule="auto"/>
    </w:pPr>
  </w:style>
  <w:style w:type="paragraph" w:styleId="a5">
    <w:name w:val="List"/>
    <w:basedOn w:val="a4"/>
    <w:rsid w:val="0041602B"/>
    <w:rPr>
      <w:rFonts w:cs="Mangal"/>
    </w:rPr>
  </w:style>
  <w:style w:type="paragraph" w:customStyle="1" w:styleId="Caption">
    <w:name w:val="Caption"/>
    <w:basedOn w:val="a"/>
    <w:qFormat/>
    <w:rsid w:val="0041602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41602B"/>
    <w:pPr>
      <w:suppressLineNumbers/>
    </w:pPr>
    <w:rPr>
      <w:rFonts w:cs="Mangal"/>
    </w:rPr>
  </w:style>
  <w:style w:type="paragraph" w:styleId="a7">
    <w:name w:val="Normal (Web)"/>
    <w:basedOn w:val="a"/>
    <w:uiPriority w:val="99"/>
    <w:unhideWhenUsed/>
    <w:qFormat/>
    <w:rsid w:val="00F2229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372C1F"/>
    <w:rPr>
      <w:rFonts w:eastAsia="Times New Roman" w:cs="Times New Roman"/>
      <w:color w:val="00000A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224</Words>
  <Characters>1281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bux24</dc:creator>
  <dc:description/>
  <cp:lastModifiedBy>HP</cp:lastModifiedBy>
  <cp:revision>7</cp:revision>
  <cp:lastPrinted>2019-10-30T13:15:00Z</cp:lastPrinted>
  <dcterms:created xsi:type="dcterms:W3CDTF">2019-10-25T12:44:00Z</dcterms:created>
  <dcterms:modified xsi:type="dcterms:W3CDTF">2019-11-05T12:42:00Z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