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CE" w:rsidRDefault="00A730CE" w:rsidP="00A730CE">
      <w:pPr>
        <w:spacing w:line="276" w:lineRule="auto"/>
        <w:rPr>
          <w:rFonts w:ascii="Times New Roman" w:hAnsi="Times New Roman"/>
          <w:sz w:val="24"/>
        </w:rPr>
      </w:pPr>
    </w:p>
    <w:p w:rsidR="005861E9" w:rsidRDefault="005861E9" w:rsidP="00A730CE">
      <w:pPr>
        <w:spacing w:line="276" w:lineRule="auto"/>
        <w:rPr>
          <w:rFonts w:ascii="Times New Roman" w:hAnsi="Times New Roman"/>
          <w:sz w:val="24"/>
        </w:rPr>
      </w:pPr>
    </w:p>
    <w:p w:rsidR="00604C6E" w:rsidRPr="007B1486" w:rsidRDefault="00A730CE" w:rsidP="00A730CE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604C6E" w:rsidRPr="007B1486">
        <w:rPr>
          <w:rFonts w:ascii="Times New Roman" w:hAnsi="Times New Roman"/>
          <w:sz w:val="24"/>
        </w:rPr>
        <w:t>Приложение № 1</w:t>
      </w:r>
    </w:p>
    <w:p w:rsidR="00604C6E" w:rsidRPr="007B1486" w:rsidRDefault="00604C6E">
      <w:pPr>
        <w:jc w:val="right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                                 Утверждено постановлением </w:t>
      </w:r>
    </w:p>
    <w:p w:rsidR="00604C6E" w:rsidRPr="007B1486" w:rsidRDefault="00604C6E">
      <w:pPr>
        <w:jc w:val="right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администрации Сеготского сельского поселения</w:t>
      </w:r>
    </w:p>
    <w:p w:rsidR="00604C6E" w:rsidRPr="007B1486" w:rsidRDefault="00604C6E">
      <w:pPr>
        <w:jc w:val="right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                    </w:t>
      </w:r>
      <w:r w:rsidR="00664799">
        <w:rPr>
          <w:rFonts w:ascii="Times New Roman" w:hAnsi="Times New Roman"/>
          <w:sz w:val="24"/>
        </w:rPr>
        <w:t xml:space="preserve">от </w:t>
      </w:r>
      <w:r w:rsidR="002C0203">
        <w:rPr>
          <w:rFonts w:ascii="Times New Roman" w:hAnsi="Times New Roman"/>
          <w:sz w:val="24"/>
        </w:rPr>
        <w:t>15</w:t>
      </w:r>
      <w:r w:rsidR="00B63670" w:rsidRPr="007B1486">
        <w:rPr>
          <w:rFonts w:ascii="Times New Roman" w:hAnsi="Times New Roman"/>
          <w:sz w:val="24"/>
        </w:rPr>
        <w:t>.</w:t>
      </w:r>
      <w:r w:rsidR="00A730CE">
        <w:rPr>
          <w:rFonts w:ascii="Times New Roman" w:hAnsi="Times New Roman"/>
          <w:sz w:val="24"/>
        </w:rPr>
        <w:t>08</w:t>
      </w:r>
      <w:r w:rsidR="00B63670" w:rsidRPr="007B1486">
        <w:rPr>
          <w:rFonts w:ascii="Times New Roman" w:hAnsi="Times New Roman"/>
          <w:sz w:val="24"/>
        </w:rPr>
        <w:t>.201</w:t>
      </w:r>
      <w:r w:rsidR="00664799">
        <w:rPr>
          <w:rFonts w:ascii="Times New Roman" w:hAnsi="Times New Roman"/>
          <w:sz w:val="24"/>
        </w:rPr>
        <w:t>7</w:t>
      </w:r>
      <w:r w:rsidR="00B63670" w:rsidRPr="007B1486">
        <w:rPr>
          <w:rFonts w:ascii="Times New Roman" w:hAnsi="Times New Roman"/>
          <w:sz w:val="24"/>
        </w:rPr>
        <w:t xml:space="preserve"> г. № </w:t>
      </w:r>
      <w:r w:rsidR="002C0203">
        <w:rPr>
          <w:rFonts w:ascii="Times New Roman" w:hAnsi="Times New Roman"/>
          <w:sz w:val="24"/>
        </w:rPr>
        <w:t>59</w:t>
      </w:r>
      <w:r w:rsidRPr="007B1486">
        <w:rPr>
          <w:rFonts w:ascii="Times New Roman" w:hAnsi="Times New Roman"/>
          <w:sz w:val="24"/>
        </w:rPr>
        <w:t>-п.</w:t>
      </w:r>
    </w:p>
    <w:p w:rsidR="00604C6E" w:rsidRPr="007B1486" w:rsidRDefault="00604C6E">
      <w:pPr>
        <w:rPr>
          <w:rFonts w:ascii="Times New Roman" w:hAnsi="Times New Roman"/>
          <w:sz w:val="24"/>
        </w:rPr>
      </w:pPr>
    </w:p>
    <w:p w:rsidR="00604C6E" w:rsidRPr="007B1486" w:rsidRDefault="00604C6E">
      <w:pPr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 xml:space="preserve">ПРОГРАММА </w:t>
      </w:r>
    </w:p>
    <w:p w:rsidR="00604C6E" w:rsidRPr="007B1486" w:rsidRDefault="00604C6E">
      <w:pPr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>проведения проверки готовности к отопительному периоду теплоснабжающих</w:t>
      </w:r>
      <w:r w:rsidR="00B63670" w:rsidRPr="007B1486">
        <w:rPr>
          <w:rFonts w:ascii="Times New Roman" w:hAnsi="Times New Roman"/>
          <w:b/>
          <w:sz w:val="24"/>
        </w:rPr>
        <w:t xml:space="preserve">, </w:t>
      </w:r>
      <w:proofErr w:type="spellStart"/>
      <w:r w:rsidR="00B63670" w:rsidRPr="007B1486">
        <w:rPr>
          <w:rFonts w:ascii="Times New Roman" w:hAnsi="Times New Roman"/>
          <w:b/>
          <w:sz w:val="24"/>
        </w:rPr>
        <w:t>теплосетевых</w:t>
      </w:r>
      <w:proofErr w:type="spellEnd"/>
      <w:r w:rsidRPr="007B1486">
        <w:rPr>
          <w:rFonts w:ascii="Times New Roman" w:hAnsi="Times New Roman"/>
          <w:b/>
          <w:sz w:val="24"/>
        </w:rPr>
        <w:t xml:space="preserve"> организаций и потребителей тепловой энергии на территории Сеготского сельского поселения Пучежского муниципального района Ивановской области</w:t>
      </w:r>
    </w:p>
    <w:p w:rsidR="00604C6E" w:rsidRPr="007B1486" w:rsidRDefault="00604C6E">
      <w:pPr>
        <w:jc w:val="center"/>
        <w:rPr>
          <w:rFonts w:ascii="Times New Roman" w:hAnsi="Times New Roman"/>
          <w:b/>
          <w:sz w:val="24"/>
        </w:rPr>
      </w:pPr>
    </w:p>
    <w:p w:rsidR="00B63670" w:rsidRPr="007B1486" w:rsidRDefault="00604C6E" w:rsidP="00B63670">
      <w:pPr>
        <w:tabs>
          <w:tab w:val="left" w:pos="225"/>
        </w:tabs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>Цель программы:</w:t>
      </w:r>
    </w:p>
    <w:p w:rsidR="00604C6E" w:rsidRPr="007B1486" w:rsidRDefault="00604C6E" w:rsidP="00AA31F2">
      <w:pPr>
        <w:tabs>
          <w:tab w:val="left" w:pos="225"/>
        </w:tabs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проверк</w:t>
      </w:r>
      <w:r w:rsidR="00B63670" w:rsidRPr="007B1486">
        <w:rPr>
          <w:rFonts w:ascii="Times New Roman" w:hAnsi="Times New Roman"/>
          <w:sz w:val="24"/>
        </w:rPr>
        <w:t xml:space="preserve">а готовности объектов жилищного фонда, теплоснабжающих, </w:t>
      </w:r>
      <w:proofErr w:type="spellStart"/>
      <w:r w:rsidR="00B63670" w:rsidRPr="007B1486">
        <w:rPr>
          <w:rFonts w:ascii="Times New Roman" w:hAnsi="Times New Roman"/>
          <w:sz w:val="24"/>
        </w:rPr>
        <w:t>теплосетевых</w:t>
      </w:r>
      <w:proofErr w:type="spellEnd"/>
      <w:r w:rsidRPr="007B1486">
        <w:rPr>
          <w:rFonts w:ascii="Times New Roman" w:hAnsi="Times New Roman"/>
          <w:sz w:val="24"/>
        </w:rPr>
        <w:t xml:space="preserve"> орган</w:t>
      </w:r>
      <w:r w:rsidR="00AA31F2" w:rsidRPr="007B1486">
        <w:rPr>
          <w:rFonts w:ascii="Times New Roman" w:hAnsi="Times New Roman"/>
          <w:sz w:val="24"/>
        </w:rPr>
        <w:t xml:space="preserve">изаций и потребителей тепловой </w:t>
      </w:r>
      <w:r w:rsidRPr="007B1486">
        <w:rPr>
          <w:rFonts w:ascii="Times New Roman" w:hAnsi="Times New Roman"/>
          <w:sz w:val="24"/>
        </w:rPr>
        <w:t>энергии на т</w:t>
      </w:r>
      <w:r w:rsidR="00AA31F2" w:rsidRPr="007B1486">
        <w:rPr>
          <w:rFonts w:ascii="Times New Roman" w:hAnsi="Times New Roman"/>
          <w:sz w:val="24"/>
        </w:rPr>
        <w:t>ерритории Сеготского сельского</w:t>
      </w:r>
      <w:r w:rsidRPr="007B1486">
        <w:rPr>
          <w:rFonts w:ascii="Times New Roman" w:hAnsi="Times New Roman"/>
          <w:sz w:val="24"/>
        </w:rPr>
        <w:t xml:space="preserve"> поселения.</w:t>
      </w:r>
    </w:p>
    <w:p w:rsidR="00AA31F2" w:rsidRPr="007B1486" w:rsidRDefault="00604C6E" w:rsidP="00AA31F2">
      <w:pPr>
        <w:tabs>
          <w:tab w:val="left" w:pos="225"/>
        </w:tabs>
        <w:jc w:val="center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b/>
          <w:sz w:val="24"/>
        </w:rPr>
        <w:t>Задачи программы:</w:t>
      </w:r>
    </w:p>
    <w:p w:rsidR="00604C6E" w:rsidRPr="007B1486" w:rsidRDefault="00604C6E" w:rsidP="00AA31F2">
      <w:pPr>
        <w:tabs>
          <w:tab w:val="left" w:pos="225"/>
        </w:tabs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обеспечение</w:t>
      </w:r>
      <w:r w:rsidR="00AA31F2" w:rsidRPr="007B1486">
        <w:rPr>
          <w:rFonts w:ascii="Times New Roman" w:hAnsi="Times New Roman"/>
          <w:sz w:val="24"/>
        </w:rPr>
        <w:t xml:space="preserve"> готовности объектов жилищного </w:t>
      </w:r>
      <w:r w:rsidRPr="007B1486">
        <w:rPr>
          <w:rFonts w:ascii="Times New Roman" w:hAnsi="Times New Roman"/>
          <w:sz w:val="24"/>
        </w:rPr>
        <w:t>фонда, теплоснабжающих</w:t>
      </w:r>
      <w:r w:rsidR="00AA31F2" w:rsidRPr="007B1486">
        <w:rPr>
          <w:rFonts w:ascii="Times New Roman" w:hAnsi="Times New Roman"/>
          <w:sz w:val="24"/>
        </w:rPr>
        <w:t xml:space="preserve">, </w:t>
      </w:r>
      <w:proofErr w:type="spellStart"/>
      <w:r w:rsidR="00AA31F2" w:rsidRPr="007B1486">
        <w:rPr>
          <w:rFonts w:ascii="Times New Roman" w:hAnsi="Times New Roman"/>
          <w:sz w:val="24"/>
        </w:rPr>
        <w:t>теплосетевых</w:t>
      </w:r>
      <w:proofErr w:type="spellEnd"/>
      <w:r w:rsidR="00AA31F2" w:rsidRPr="007B1486">
        <w:rPr>
          <w:rFonts w:ascii="Times New Roman" w:hAnsi="Times New Roman"/>
          <w:sz w:val="24"/>
        </w:rPr>
        <w:t xml:space="preserve"> </w:t>
      </w:r>
      <w:r w:rsidRPr="007B1486">
        <w:rPr>
          <w:rFonts w:ascii="Times New Roman" w:hAnsi="Times New Roman"/>
          <w:sz w:val="24"/>
        </w:rPr>
        <w:t>орган</w:t>
      </w:r>
      <w:r w:rsidR="00AA31F2" w:rsidRPr="007B1486">
        <w:rPr>
          <w:rFonts w:ascii="Times New Roman" w:hAnsi="Times New Roman"/>
          <w:sz w:val="24"/>
        </w:rPr>
        <w:t xml:space="preserve">изаций и потребителей тепловой </w:t>
      </w:r>
      <w:r w:rsidRPr="007B1486">
        <w:rPr>
          <w:rFonts w:ascii="Times New Roman" w:hAnsi="Times New Roman"/>
          <w:sz w:val="24"/>
        </w:rPr>
        <w:t xml:space="preserve"> энерги</w:t>
      </w:r>
      <w:r w:rsidR="00AA31F2" w:rsidRPr="007B1486">
        <w:rPr>
          <w:rFonts w:ascii="Times New Roman" w:hAnsi="Times New Roman"/>
          <w:sz w:val="24"/>
        </w:rPr>
        <w:t xml:space="preserve">и на территории Сеготского сельского </w:t>
      </w:r>
      <w:r w:rsidRPr="007B1486">
        <w:rPr>
          <w:rFonts w:ascii="Times New Roman" w:hAnsi="Times New Roman"/>
          <w:sz w:val="24"/>
        </w:rPr>
        <w:t>поселения.</w:t>
      </w:r>
    </w:p>
    <w:p w:rsidR="00AA31F2" w:rsidRPr="007B1486" w:rsidRDefault="00AA31F2" w:rsidP="00AA31F2">
      <w:pPr>
        <w:tabs>
          <w:tab w:val="left" w:pos="225"/>
        </w:tabs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>Объекты теплоснабжения:</w:t>
      </w:r>
    </w:p>
    <w:p w:rsidR="00AA31F2" w:rsidRPr="007B1486" w:rsidRDefault="00AA31F2" w:rsidP="00AA31F2">
      <w:pPr>
        <w:numPr>
          <w:ilvl w:val="0"/>
          <w:numId w:val="1"/>
        </w:numPr>
        <w:tabs>
          <w:tab w:val="left" w:pos="225"/>
        </w:tabs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СПК ПЗ «Ленинский путь».</w:t>
      </w:r>
    </w:p>
    <w:p w:rsidR="00AA31F2" w:rsidRPr="007B1486" w:rsidRDefault="00AA31F2" w:rsidP="00AA31F2">
      <w:pPr>
        <w:tabs>
          <w:tab w:val="left" w:pos="225"/>
        </w:tabs>
        <w:ind w:left="360"/>
        <w:rPr>
          <w:rFonts w:ascii="Times New Roman" w:hAnsi="Times New Roman"/>
          <w:sz w:val="24"/>
        </w:rPr>
      </w:pPr>
    </w:p>
    <w:p w:rsidR="00480DB8" w:rsidRPr="007B1486" w:rsidRDefault="00604C6E" w:rsidP="00A730CE">
      <w:pPr>
        <w:tabs>
          <w:tab w:val="left" w:pos="225"/>
        </w:tabs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>Объекты, подлежащие</w:t>
      </w:r>
      <w:r w:rsidR="00AA31F2" w:rsidRPr="007B1486">
        <w:rPr>
          <w:rFonts w:ascii="Times New Roman" w:hAnsi="Times New Roman"/>
          <w:sz w:val="24"/>
        </w:rPr>
        <w:t xml:space="preserve"> </w:t>
      </w:r>
      <w:r w:rsidRPr="007B1486">
        <w:rPr>
          <w:rFonts w:ascii="Times New Roman" w:hAnsi="Times New Roman"/>
          <w:b/>
          <w:sz w:val="24"/>
        </w:rPr>
        <w:t xml:space="preserve">проверке: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4"/>
      </w:tblGrid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1486">
              <w:rPr>
                <w:rFonts w:ascii="Times New Roman" w:hAnsi="Times New Roman"/>
                <w:b/>
                <w:sz w:val="24"/>
              </w:rPr>
              <w:t>Многоквартирные и жилые дома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2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b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3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5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7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8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9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10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11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12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Полевая д. 13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Советская д. 1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Советская д. 2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Молодежная д. 19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Молодежная д. 20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Молодежная д. 21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с. Сеготь ул. Садовая д. 14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1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2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3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4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5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6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7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8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9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10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lastRenderedPageBreak/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11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12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Юбилейная д. 13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Лесная д. 3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  <w:r w:rsidRPr="007B1486">
              <w:rPr>
                <w:rFonts w:ascii="Times New Roman" w:hAnsi="Times New Roman"/>
                <w:sz w:val="24"/>
              </w:rPr>
              <w:t xml:space="preserve"> ул. Лесная д. 4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7B1486">
              <w:rPr>
                <w:rFonts w:ascii="Times New Roman" w:hAnsi="Times New Roman"/>
                <w:b/>
                <w:sz w:val="24"/>
              </w:rPr>
              <w:t>Объекты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Дом культуры с. Сеготь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Библиотека с. Сеготь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>Офис врача общей практики с. Сеготь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Дом культуры 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81DC1" w:rsidP="00D802BD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 w:rsidRPr="007B1486">
              <w:rPr>
                <w:rFonts w:ascii="Times New Roman" w:hAnsi="Times New Roman"/>
                <w:sz w:val="24"/>
              </w:rPr>
              <w:t xml:space="preserve">Библиотека д. </w:t>
            </w:r>
            <w:proofErr w:type="spellStart"/>
            <w:r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C6A87" w:rsidP="008C6A87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Котельная и т</w:t>
            </w:r>
            <w:r w:rsidR="00881DC1" w:rsidRPr="007B1486">
              <w:rPr>
                <w:rFonts w:ascii="Times New Roman" w:hAnsi="Times New Roman"/>
                <w:sz w:val="24"/>
              </w:rPr>
              <w:t xml:space="preserve">епловые трассы от центральной котельной с. Сеготь </w:t>
            </w:r>
          </w:p>
        </w:tc>
      </w:tr>
      <w:tr w:rsidR="00881DC1" w:rsidRPr="007B1486" w:rsidTr="00D802BD">
        <w:tc>
          <w:tcPr>
            <w:tcW w:w="8894" w:type="dxa"/>
            <w:shd w:val="clear" w:color="auto" w:fill="auto"/>
          </w:tcPr>
          <w:p w:rsidR="00881DC1" w:rsidRPr="007B1486" w:rsidRDefault="008C6A87" w:rsidP="008C6A87">
            <w:pPr>
              <w:tabs>
                <w:tab w:val="left" w:pos="2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Котельная и т</w:t>
            </w:r>
            <w:r w:rsidR="00881DC1" w:rsidRPr="007B1486">
              <w:rPr>
                <w:rFonts w:ascii="Times New Roman" w:hAnsi="Times New Roman"/>
                <w:sz w:val="24"/>
              </w:rPr>
              <w:t xml:space="preserve">епловые трассы от центральной котельной д. </w:t>
            </w:r>
            <w:proofErr w:type="spellStart"/>
            <w:r w:rsidR="00881DC1" w:rsidRPr="007B1486">
              <w:rPr>
                <w:rFonts w:ascii="Times New Roman" w:hAnsi="Times New Roman"/>
                <w:sz w:val="24"/>
              </w:rPr>
              <w:t>Летнево</w:t>
            </w:r>
            <w:proofErr w:type="spellEnd"/>
          </w:p>
        </w:tc>
      </w:tr>
    </w:tbl>
    <w:p w:rsidR="00604C6E" w:rsidRPr="007B1486" w:rsidRDefault="00604C6E" w:rsidP="00662973">
      <w:pPr>
        <w:tabs>
          <w:tab w:val="left" w:pos="225"/>
        </w:tabs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 xml:space="preserve"> </w:t>
      </w:r>
      <w:r w:rsidR="00662973" w:rsidRPr="007B1486">
        <w:rPr>
          <w:rFonts w:ascii="Times New Roman" w:hAnsi="Times New Roman"/>
          <w:b/>
          <w:sz w:val="24"/>
        </w:rPr>
        <w:t xml:space="preserve">                            </w:t>
      </w:r>
    </w:p>
    <w:p w:rsidR="00480DB8" w:rsidRPr="007B1486" w:rsidRDefault="00604C6E" w:rsidP="00480DB8">
      <w:pPr>
        <w:tabs>
          <w:tab w:val="left" w:pos="225"/>
        </w:tabs>
        <w:jc w:val="center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b/>
          <w:sz w:val="24"/>
        </w:rPr>
        <w:t>Сроки проведения</w:t>
      </w:r>
    </w:p>
    <w:p w:rsidR="00604C6E" w:rsidRPr="007B1486" w:rsidRDefault="00480DB8" w:rsidP="00662973">
      <w:pPr>
        <w:tabs>
          <w:tab w:val="left" w:pos="225"/>
        </w:tabs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СПК ПЗ «Ленинский путь» </w:t>
      </w:r>
      <w:r w:rsidR="00662973" w:rsidRPr="007B1486">
        <w:rPr>
          <w:rFonts w:ascii="Times New Roman" w:hAnsi="Times New Roman"/>
          <w:sz w:val="24"/>
        </w:rPr>
        <w:t>до 15.</w:t>
      </w:r>
      <w:r w:rsidR="00A730CE">
        <w:rPr>
          <w:rFonts w:ascii="Times New Roman" w:hAnsi="Times New Roman"/>
          <w:sz w:val="24"/>
        </w:rPr>
        <w:t>09</w:t>
      </w:r>
      <w:r w:rsidR="00662973" w:rsidRPr="007B1486">
        <w:rPr>
          <w:rFonts w:ascii="Times New Roman" w:hAnsi="Times New Roman"/>
          <w:sz w:val="24"/>
        </w:rPr>
        <w:t>.201</w:t>
      </w:r>
      <w:r w:rsidR="00664799">
        <w:rPr>
          <w:rFonts w:ascii="Times New Roman" w:hAnsi="Times New Roman"/>
          <w:sz w:val="24"/>
        </w:rPr>
        <w:t>7</w:t>
      </w:r>
      <w:r w:rsidR="00662973" w:rsidRPr="007B1486">
        <w:rPr>
          <w:rFonts w:ascii="Times New Roman" w:hAnsi="Times New Roman"/>
          <w:sz w:val="24"/>
        </w:rPr>
        <w:t>г.</w:t>
      </w:r>
    </w:p>
    <w:p w:rsidR="00604C6E" w:rsidRPr="007B1486" w:rsidRDefault="00604C6E" w:rsidP="00A730CE">
      <w:pPr>
        <w:tabs>
          <w:tab w:val="left" w:pos="25377"/>
        </w:tabs>
        <w:ind w:left="3360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</w:t>
      </w:r>
    </w:p>
    <w:p w:rsidR="00662973" w:rsidRPr="007B1486" w:rsidRDefault="00662973" w:rsidP="00662973">
      <w:pPr>
        <w:tabs>
          <w:tab w:val="left" w:pos="225"/>
        </w:tabs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>Документы, проверяемые в ходе проверки:</w:t>
      </w:r>
    </w:p>
    <w:p w:rsidR="00662973" w:rsidRPr="007B1486" w:rsidRDefault="00662973" w:rsidP="00662973">
      <w:pPr>
        <w:tabs>
          <w:tab w:val="left" w:pos="225"/>
        </w:tabs>
        <w:jc w:val="center"/>
        <w:rPr>
          <w:rFonts w:ascii="Times New Roman" w:hAnsi="Times New Roman"/>
          <w:b/>
          <w:sz w:val="24"/>
        </w:rPr>
      </w:pPr>
    </w:p>
    <w:p w:rsidR="00662973" w:rsidRPr="007B1486" w:rsidRDefault="00662973" w:rsidP="006629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 xml:space="preserve"> </w:t>
      </w:r>
      <w:r w:rsidRPr="007B1486">
        <w:rPr>
          <w:rFonts w:ascii="Times New Roman" w:hAnsi="Times New Roman"/>
          <w:sz w:val="24"/>
        </w:rPr>
        <w:t xml:space="preserve">1. </w:t>
      </w:r>
      <w:r w:rsidRPr="007B1486">
        <w:rPr>
          <w:rFonts w:ascii="Times New Roman" w:hAnsi="Times New Roman"/>
          <w:b/>
          <w:sz w:val="24"/>
        </w:rPr>
        <w:t>Для потребителей тепловой энергии</w:t>
      </w:r>
      <w:r w:rsidRPr="007B1486">
        <w:rPr>
          <w:rFonts w:ascii="Times New Roman" w:hAnsi="Times New Roman"/>
          <w:sz w:val="24"/>
        </w:rPr>
        <w:t xml:space="preserve">: </w:t>
      </w:r>
      <w:r w:rsidRPr="007B1486">
        <w:rPr>
          <w:rFonts w:ascii="Times New Roman" w:hAnsi="Times New Roman"/>
          <w:b/>
          <w:sz w:val="24"/>
        </w:rPr>
        <w:t xml:space="preserve"> </w:t>
      </w:r>
      <w:r w:rsidRPr="007B1486">
        <w:rPr>
          <w:rFonts w:ascii="Times New Roman" w:hAnsi="Times New Roman"/>
          <w:sz w:val="24"/>
        </w:rPr>
        <w:t>документы подтверждающие:</w:t>
      </w:r>
      <w:r w:rsidRPr="007B1486">
        <w:rPr>
          <w:rFonts w:ascii="Times New Roman" w:hAnsi="Times New Roman"/>
          <w:b/>
          <w:sz w:val="24"/>
        </w:rPr>
        <w:t xml:space="preserve">                     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0" w:name="sub_30015"/>
      <w:r w:rsidRPr="007B1486">
        <w:rPr>
          <w:rFonts w:ascii="Times New Roman" w:hAnsi="Times New Roman"/>
          <w:sz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" w:name="sub_30016"/>
      <w:bookmarkEnd w:id="0"/>
      <w:r w:rsidRPr="007B1486">
        <w:rPr>
          <w:rFonts w:ascii="Times New Roman" w:hAnsi="Times New Roman"/>
          <w:sz w:val="24"/>
        </w:rPr>
        <w:t xml:space="preserve">2) проведение промывки оборудования и коммуникаций </w:t>
      </w:r>
      <w:proofErr w:type="spellStart"/>
      <w:r w:rsidRPr="007B1486">
        <w:rPr>
          <w:rFonts w:ascii="Times New Roman" w:hAnsi="Times New Roman"/>
          <w:sz w:val="24"/>
        </w:rPr>
        <w:t>теплопотребляющих</w:t>
      </w:r>
      <w:proofErr w:type="spellEnd"/>
      <w:r w:rsidRPr="007B1486">
        <w:rPr>
          <w:rFonts w:ascii="Times New Roman" w:hAnsi="Times New Roman"/>
          <w:sz w:val="24"/>
        </w:rPr>
        <w:t xml:space="preserve"> установок;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" w:name="sub_30017"/>
      <w:bookmarkEnd w:id="1"/>
      <w:r w:rsidRPr="007B1486">
        <w:rPr>
          <w:rFonts w:ascii="Times New Roman" w:hAnsi="Times New Roman"/>
          <w:sz w:val="24"/>
        </w:rPr>
        <w:t>3) разработка эксплуатационных режимов, а также мероприятий по их внедрению;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3" w:name="sub_30018"/>
      <w:bookmarkEnd w:id="2"/>
      <w:r w:rsidRPr="007B1486">
        <w:rPr>
          <w:rFonts w:ascii="Times New Roman" w:hAnsi="Times New Roman"/>
          <w:sz w:val="24"/>
        </w:rPr>
        <w:t>4) выполнение плана ремонтных работ и качество их выполнения;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4" w:name="sub_30019"/>
      <w:bookmarkEnd w:id="3"/>
      <w:r w:rsidRPr="007B1486">
        <w:rPr>
          <w:rFonts w:ascii="Times New Roman" w:hAnsi="Times New Roman"/>
          <w:sz w:val="24"/>
        </w:rPr>
        <w:t>5) состояние тепловых сетей, принадлежащих потребителю тепловой энергии;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5" w:name="sub_30020"/>
      <w:bookmarkEnd w:id="4"/>
      <w:r w:rsidRPr="007B1486">
        <w:rPr>
          <w:rFonts w:ascii="Times New Roman" w:hAnsi="Times New Roman"/>
          <w:sz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6" w:name="sub_30021"/>
      <w:bookmarkEnd w:id="5"/>
      <w:r w:rsidRPr="007B1486">
        <w:rPr>
          <w:rFonts w:ascii="Times New Roman" w:hAnsi="Times New Roman"/>
          <w:sz w:val="24"/>
        </w:rPr>
        <w:t>7) состояние трубопроводов, арматуры и тепловой изоляции в пределах тепловых пунктов;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7" w:name="sub_30022"/>
      <w:bookmarkEnd w:id="6"/>
      <w:r w:rsidRPr="007B1486">
        <w:rPr>
          <w:rFonts w:ascii="Times New Roman" w:hAnsi="Times New Roman"/>
          <w:sz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8" w:name="sub_30023"/>
      <w:bookmarkEnd w:id="7"/>
      <w:r w:rsidRPr="007B1486">
        <w:rPr>
          <w:rFonts w:ascii="Times New Roman" w:hAnsi="Times New Roman"/>
          <w:sz w:val="24"/>
        </w:rPr>
        <w:t>9) работоспособность защиты систем теплопотребления;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9" w:name="sub_30024"/>
      <w:bookmarkEnd w:id="8"/>
      <w:r w:rsidRPr="007B1486">
        <w:rPr>
          <w:rFonts w:ascii="Times New Roman" w:hAnsi="Times New Roman"/>
          <w:sz w:val="24"/>
        </w:rPr>
        <w:t xml:space="preserve">10) наличие паспортов </w:t>
      </w:r>
      <w:proofErr w:type="spellStart"/>
      <w:r w:rsidRPr="007B1486">
        <w:rPr>
          <w:rFonts w:ascii="Times New Roman" w:hAnsi="Times New Roman"/>
          <w:sz w:val="24"/>
        </w:rPr>
        <w:t>теплопотребляющих</w:t>
      </w:r>
      <w:proofErr w:type="spellEnd"/>
      <w:r w:rsidRPr="007B1486">
        <w:rPr>
          <w:rFonts w:ascii="Times New Roman" w:hAnsi="Times New Roman"/>
          <w:sz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0" w:name="sub_30025"/>
      <w:bookmarkEnd w:id="9"/>
      <w:r w:rsidRPr="007B1486">
        <w:rPr>
          <w:rFonts w:ascii="Times New Roman" w:hAnsi="Times New Roman"/>
          <w:sz w:val="24"/>
        </w:rPr>
        <w:t>11) отсутствие прямых соединений оборудования тепловых пунктов с водопроводом и канализацией;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1" w:name="sub_30026"/>
      <w:bookmarkEnd w:id="10"/>
      <w:r w:rsidRPr="007B1486">
        <w:rPr>
          <w:rFonts w:ascii="Times New Roman" w:hAnsi="Times New Roman"/>
          <w:sz w:val="24"/>
        </w:rPr>
        <w:t>12) плотность оборудования тепловых пунктов;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2" w:name="sub_30027"/>
      <w:bookmarkEnd w:id="11"/>
      <w:r w:rsidRPr="007B1486">
        <w:rPr>
          <w:rFonts w:ascii="Times New Roman" w:hAnsi="Times New Roman"/>
          <w:sz w:val="24"/>
        </w:rPr>
        <w:t>13) наличие пломб на расчетных шайбах и соплах элеваторов;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3" w:name="sub_30028"/>
      <w:bookmarkEnd w:id="12"/>
      <w:proofErr w:type="gramStart"/>
      <w:r w:rsidRPr="007B1486">
        <w:rPr>
          <w:rFonts w:ascii="Times New Roman" w:hAnsi="Times New Roman"/>
          <w:sz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4" w:name="sub_30029"/>
      <w:bookmarkEnd w:id="13"/>
      <w:r w:rsidRPr="007B1486">
        <w:rPr>
          <w:rFonts w:ascii="Times New Roman" w:hAnsi="Times New Roman"/>
          <w:sz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7B1486">
        <w:rPr>
          <w:rFonts w:ascii="Times New Roman" w:hAnsi="Times New Roman"/>
          <w:sz w:val="24"/>
        </w:rPr>
        <w:t>теплопотребляющих</w:t>
      </w:r>
      <w:proofErr w:type="spellEnd"/>
      <w:r w:rsidRPr="007B1486">
        <w:rPr>
          <w:rFonts w:ascii="Times New Roman" w:hAnsi="Times New Roman"/>
          <w:sz w:val="24"/>
        </w:rPr>
        <w:t xml:space="preserve"> установок;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5" w:name="sub_30030"/>
      <w:bookmarkEnd w:id="14"/>
      <w:r w:rsidRPr="007B1486">
        <w:rPr>
          <w:rFonts w:ascii="Times New Roman" w:hAnsi="Times New Roman"/>
          <w:sz w:val="24"/>
        </w:rPr>
        <w:t xml:space="preserve">16) проведение испытания оборудования </w:t>
      </w:r>
      <w:proofErr w:type="spellStart"/>
      <w:r w:rsidRPr="007B1486">
        <w:rPr>
          <w:rFonts w:ascii="Times New Roman" w:hAnsi="Times New Roman"/>
          <w:sz w:val="24"/>
        </w:rPr>
        <w:t>теплопотребляющих</w:t>
      </w:r>
      <w:proofErr w:type="spellEnd"/>
      <w:r w:rsidRPr="007B1486">
        <w:rPr>
          <w:rFonts w:ascii="Times New Roman" w:hAnsi="Times New Roman"/>
          <w:sz w:val="24"/>
        </w:rPr>
        <w:t xml:space="preserve"> установок на плотность и прочность;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6" w:name="sub_30031"/>
      <w:bookmarkEnd w:id="15"/>
      <w:r w:rsidRPr="007B1486">
        <w:rPr>
          <w:rFonts w:ascii="Times New Roman" w:hAnsi="Times New Roman"/>
          <w:sz w:val="24"/>
        </w:rPr>
        <w:t>17) надежность теплоснабжения потребителей тепловой энергии с учетом климатических условий в соответствии с критериями</w:t>
      </w:r>
      <w:bookmarkEnd w:id="16"/>
      <w:r w:rsidRPr="007B1486">
        <w:rPr>
          <w:rFonts w:ascii="Times New Roman" w:hAnsi="Times New Roman"/>
          <w:sz w:val="24"/>
        </w:rPr>
        <w:t>.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2973" w:rsidRPr="007B1486" w:rsidRDefault="00662973" w:rsidP="0066297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2. </w:t>
      </w:r>
      <w:r w:rsidRPr="007B1486">
        <w:rPr>
          <w:rFonts w:ascii="Times New Roman" w:hAnsi="Times New Roman"/>
          <w:b/>
          <w:sz w:val="24"/>
        </w:rPr>
        <w:t xml:space="preserve">Для теплоснабжающих и </w:t>
      </w:r>
      <w:proofErr w:type="spellStart"/>
      <w:r w:rsidRPr="007B1486">
        <w:rPr>
          <w:rFonts w:ascii="Times New Roman" w:hAnsi="Times New Roman"/>
          <w:b/>
          <w:sz w:val="24"/>
        </w:rPr>
        <w:t>теплосетевых</w:t>
      </w:r>
      <w:proofErr w:type="spellEnd"/>
      <w:r w:rsidRPr="007B1486">
        <w:rPr>
          <w:rFonts w:ascii="Times New Roman" w:hAnsi="Times New Roman"/>
          <w:b/>
          <w:sz w:val="24"/>
        </w:rPr>
        <w:t xml:space="preserve"> организаций</w:t>
      </w:r>
      <w:r w:rsidRPr="007B1486">
        <w:rPr>
          <w:rFonts w:ascii="Times New Roman" w:hAnsi="Times New Roman"/>
          <w:sz w:val="24"/>
        </w:rPr>
        <w:t xml:space="preserve">: </w:t>
      </w:r>
      <w:r w:rsidRPr="007B1486">
        <w:rPr>
          <w:rFonts w:ascii="Times New Roman" w:hAnsi="Times New Roman"/>
          <w:b/>
          <w:sz w:val="24"/>
        </w:rPr>
        <w:t xml:space="preserve"> </w:t>
      </w:r>
      <w:r w:rsidRPr="007B1486">
        <w:rPr>
          <w:rFonts w:ascii="Times New Roman" w:hAnsi="Times New Roman"/>
          <w:sz w:val="24"/>
        </w:rPr>
        <w:t>документы подтверждающие: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7" w:name="sub_30001"/>
      <w:r w:rsidRPr="007B1486">
        <w:rPr>
          <w:rFonts w:ascii="Times New Roman" w:hAnsi="Times New Roman"/>
          <w:sz w:val="24"/>
        </w:rPr>
        <w:lastRenderedPageBreak/>
        <w:t xml:space="preserve">1) наличие соглашения об управлении системой теплоснабжения, заключенного в порядке, установленном </w:t>
      </w:r>
      <w:hyperlink r:id="rId5" w:history="1">
        <w:r w:rsidRPr="007B1486">
          <w:rPr>
            <w:rFonts w:ascii="Times New Roman" w:hAnsi="Times New Roman"/>
            <w:sz w:val="24"/>
          </w:rPr>
          <w:t>Законом</w:t>
        </w:r>
      </w:hyperlink>
      <w:r w:rsidRPr="007B1486">
        <w:rPr>
          <w:rFonts w:ascii="Times New Roman" w:hAnsi="Times New Roman"/>
          <w:sz w:val="24"/>
        </w:rPr>
        <w:t xml:space="preserve"> о теплоснабжении;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8" w:name="sub_30002"/>
      <w:bookmarkEnd w:id="17"/>
      <w:r w:rsidRPr="007B1486">
        <w:rPr>
          <w:rFonts w:ascii="Times New Roman" w:hAnsi="Times New Roman"/>
          <w:sz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19" w:name="sub_30003"/>
      <w:bookmarkEnd w:id="18"/>
      <w:r w:rsidRPr="007B1486">
        <w:rPr>
          <w:rFonts w:ascii="Times New Roman" w:hAnsi="Times New Roman"/>
          <w:sz w:val="24"/>
        </w:rPr>
        <w:t>3) соблюдение критериев надежности теплоснабжения, установленных техническими регламентами;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0" w:name="sub_30004"/>
      <w:bookmarkEnd w:id="19"/>
      <w:r w:rsidRPr="007B1486">
        <w:rPr>
          <w:rFonts w:ascii="Times New Roman" w:hAnsi="Times New Roman"/>
          <w:sz w:val="24"/>
        </w:rPr>
        <w:t>4) наличие нормативных запасов топлива на источниках тепловой энергии;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1" w:name="sub_30005"/>
      <w:bookmarkEnd w:id="20"/>
      <w:r w:rsidRPr="007B1486">
        <w:rPr>
          <w:rFonts w:ascii="Times New Roman" w:hAnsi="Times New Roman"/>
          <w:sz w:val="24"/>
        </w:rPr>
        <w:t>5) функционирование эксплуатационной, диспетчерской и аварийной служб, а именно:</w:t>
      </w:r>
    </w:p>
    <w:bookmarkEnd w:id="21"/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укомплектованность указанных служб персоналом;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2" w:name="sub_30006"/>
      <w:r w:rsidRPr="007B1486">
        <w:rPr>
          <w:rFonts w:ascii="Times New Roman" w:hAnsi="Times New Roman"/>
          <w:sz w:val="24"/>
        </w:rPr>
        <w:t>6) проведение наладки принадлежащих им тепловых сетей;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3" w:name="sub_30007"/>
      <w:bookmarkEnd w:id="22"/>
      <w:r w:rsidRPr="007B1486">
        <w:rPr>
          <w:rFonts w:ascii="Times New Roman" w:hAnsi="Times New Roman"/>
          <w:sz w:val="24"/>
        </w:rPr>
        <w:t>7) организация контроля режимов потребления тепловой энергии;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4" w:name="sub_30008"/>
      <w:bookmarkEnd w:id="23"/>
      <w:r w:rsidRPr="007B1486">
        <w:rPr>
          <w:rFonts w:ascii="Times New Roman" w:hAnsi="Times New Roman"/>
          <w:sz w:val="24"/>
        </w:rPr>
        <w:t>8) обеспечение качества теплоносителей;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5" w:name="sub_30009"/>
      <w:bookmarkEnd w:id="24"/>
      <w:r w:rsidRPr="007B1486">
        <w:rPr>
          <w:rFonts w:ascii="Times New Roman" w:hAnsi="Times New Roman"/>
          <w:sz w:val="24"/>
        </w:rPr>
        <w:t>9) организация коммерческого учета приобретаемой и реализуемой тепловой энергии;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6" w:name="sub_30010"/>
      <w:bookmarkEnd w:id="25"/>
      <w:r w:rsidRPr="007B1486">
        <w:rPr>
          <w:rFonts w:ascii="Times New Roman" w:hAnsi="Times New Roman"/>
          <w:sz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7B1486">
          <w:rPr>
            <w:rFonts w:ascii="Times New Roman" w:hAnsi="Times New Roman"/>
            <w:sz w:val="24"/>
          </w:rPr>
          <w:t>Законом</w:t>
        </w:r>
      </w:hyperlink>
      <w:r w:rsidRPr="007B1486">
        <w:rPr>
          <w:rFonts w:ascii="Times New Roman" w:hAnsi="Times New Roman"/>
          <w:sz w:val="24"/>
        </w:rPr>
        <w:t xml:space="preserve"> о теплоснабжении;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7" w:name="sub_30011"/>
      <w:bookmarkEnd w:id="26"/>
      <w:r w:rsidRPr="007B1486">
        <w:rPr>
          <w:rFonts w:ascii="Times New Roman" w:hAnsi="Times New Roman"/>
          <w:sz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7"/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готовность систем приема и разгрузки топлива, </w:t>
      </w:r>
      <w:proofErr w:type="spellStart"/>
      <w:r w:rsidRPr="007B1486">
        <w:rPr>
          <w:rFonts w:ascii="Times New Roman" w:hAnsi="Times New Roman"/>
          <w:sz w:val="24"/>
        </w:rPr>
        <w:t>топливоприготавления</w:t>
      </w:r>
      <w:proofErr w:type="spellEnd"/>
      <w:r w:rsidRPr="007B1486">
        <w:rPr>
          <w:rFonts w:ascii="Times New Roman" w:hAnsi="Times New Roman"/>
          <w:sz w:val="24"/>
        </w:rPr>
        <w:t xml:space="preserve"> и топливоподачи;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соблюдение водно-химического режима;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наличие </w:t>
      </w:r>
      <w:proofErr w:type="gramStart"/>
      <w:r w:rsidRPr="007B1486">
        <w:rPr>
          <w:rFonts w:ascii="Times New Roman" w:hAnsi="Times New Roman"/>
          <w:sz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B1486">
        <w:rPr>
          <w:rFonts w:ascii="Times New Roman" w:hAnsi="Times New Roman"/>
          <w:sz w:val="24"/>
        </w:rPr>
        <w:t>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7B1486">
        <w:rPr>
          <w:rFonts w:ascii="Times New Roman" w:hAnsi="Times New Roman"/>
          <w:sz w:val="24"/>
        </w:rPr>
        <w:t>о-</w:t>
      </w:r>
      <w:proofErr w:type="gramEnd"/>
      <w:r w:rsidRPr="007B1486">
        <w:rPr>
          <w:rFonts w:ascii="Times New Roman" w:hAnsi="Times New Roman"/>
          <w:sz w:val="24"/>
        </w:rPr>
        <w:t xml:space="preserve">, электро-, топливо- и </w:t>
      </w:r>
      <w:proofErr w:type="spellStart"/>
      <w:r w:rsidRPr="007B1486">
        <w:rPr>
          <w:rFonts w:ascii="Times New Roman" w:hAnsi="Times New Roman"/>
          <w:sz w:val="24"/>
        </w:rPr>
        <w:t>водоснабжающих</w:t>
      </w:r>
      <w:proofErr w:type="spellEnd"/>
      <w:r w:rsidRPr="007B1486">
        <w:rPr>
          <w:rFonts w:ascii="Times New Roman" w:hAnsi="Times New Roman"/>
          <w:sz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проведение гидравлических и тепловых испытаний тепловых сетей;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выполнение планового графика ремонта тепловых сетей и источников тепловой энергии;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8" w:name="sub_30012"/>
      <w:r w:rsidRPr="007B1486">
        <w:rPr>
          <w:rFonts w:ascii="Times New Roman" w:hAnsi="Times New Roman"/>
          <w:sz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B1486">
        <w:rPr>
          <w:rFonts w:ascii="Times New Roman" w:hAnsi="Times New Roman"/>
          <w:sz w:val="24"/>
        </w:rPr>
        <w:t>теплосетевыми</w:t>
      </w:r>
      <w:proofErr w:type="spellEnd"/>
      <w:r w:rsidRPr="007B1486">
        <w:rPr>
          <w:rFonts w:ascii="Times New Roman" w:hAnsi="Times New Roman"/>
          <w:sz w:val="24"/>
        </w:rPr>
        <w:t xml:space="preserve"> организациями;</w:t>
      </w:r>
    </w:p>
    <w:p w:rsidR="00662973" w:rsidRPr="007B1486" w:rsidRDefault="00662973" w:rsidP="006629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29" w:name="sub_30013"/>
      <w:bookmarkEnd w:id="28"/>
      <w:r w:rsidRPr="007B1486">
        <w:rPr>
          <w:rFonts w:ascii="Times New Roman" w:hAnsi="Times New Roman"/>
          <w:sz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04C6E" w:rsidRDefault="00662973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bookmarkStart w:id="30" w:name="sub_30014"/>
      <w:bookmarkEnd w:id="29"/>
      <w:r w:rsidRPr="007B1486">
        <w:rPr>
          <w:rFonts w:ascii="Times New Roman" w:hAnsi="Times New Roman"/>
          <w:sz w:val="24"/>
        </w:rPr>
        <w:lastRenderedPageBreak/>
        <w:t>14) работоспособность автоматических регуляторов при их наличии.</w:t>
      </w:r>
      <w:bookmarkEnd w:id="30"/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D93D11" w:rsidRDefault="00D93D11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64799" w:rsidRPr="007B1486" w:rsidRDefault="00664799" w:rsidP="00A730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</w:p>
    <w:p w:rsidR="00604C6E" w:rsidRPr="007B1486" w:rsidRDefault="00604C6E">
      <w:pPr>
        <w:jc w:val="right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Приложение № 2</w:t>
      </w:r>
    </w:p>
    <w:p w:rsidR="00604C6E" w:rsidRPr="007B1486" w:rsidRDefault="00604C6E">
      <w:pPr>
        <w:ind w:left="4320" w:firstLine="720"/>
        <w:jc w:val="right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Утверждено постановлением </w:t>
      </w:r>
    </w:p>
    <w:p w:rsidR="00604C6E" w:rsidRPr="007B1486" w:rsidRDefault="00604C6E">
      <w:pPr>
        <w:jc w:val="right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администрации Сеготского сельского поселения</w:t>
      </w:r>
    </w:p>
    <w:p w:rsidR="00604C6E" w:rsidRPr="007B1486" w:rsidRDefault="00604C6E">
      <w:pPr>
        <w:jc w:val="right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                    № </w:t>
      </w:r>
      <w:r w:rsidR="002C0203">
        <w:rPr>
          <w:rFonts w:ascii="Times New Roman" w:hAnsi="Times New Roman"/>
          <w:sz w:val="24"/>
        </w:rPr>
        <w:t>59</w:t>
      </w:r>
      <w:r w:rsidR="0031436D" w:rsidRPr="007B1486">
        <w:rPr>
          <w:rFonts w:ascii="Times New Roman" w:hAnsi="Times New Roman"/>
          <w:sz w:val="24"/>
        </w:rPr>
        <w:t xml:space="preserve">-п от </w:t>
      </w:r>
      <w:r w:rsidR="002C0203">
        <w:rPr>
          <w:rFonts w:ascii="Times New Roman" w:hAnsi="Times New Roman"/>
          <w:sz w:val="24"/>
        </w:rPr>
        <w:t>15</w:t>
      </w:r>
      <w:r w:rsidR="00662973" w:rsidRPr="007B1486">
        <w:rPr>
          <w:rFonts w:ascii="Times New Roman" w:hAnsi="Times New Roman"/>
          <w:sz w:val="24"/>
        </w:rPr>
        <w:t>.</w:t>
      </w:r>
      <w:r w:rsidR="00A730CE">
        <w:rPr>
          <w:rFonts w:ascii="Times New Roman" w:hAnsi="Times New Roman"/>
          <w:sz w:val="24"/>
        </w:rPr>
        <w:t>08</w:t>
      </w:r>
      <w:r w:rsidR="00C17574" w:rsidRPr="007B1486">
        <w:rPr>
          <w:rFonts w:ascii="Times New Roman" w:hAnsi="Times New Roman"/>
          <w:sz w:val="24"/>
        </w:rPr>
        <w:t>.201</w:t>
      </w:r>
      <w:r w:rsidR="00664799">
        <w:rPr>
          <w:rFonts w:ascii="Times New Roman" w:hAnsi="Times New Roman"/>
          <w:sz w:val="24"/>
        </w:rPr>
        <w:t>7</w:t>
      </w:r>
      <w:r w:rsidRPr="007B1486">
        <w:rPr>
          <w:rFonts w:ascii="Times New Roman" w:hAnsi="Times New Roman"/>
          <w:sz w:val="24"/>
        </w:rPr>
        <w:t>г.</w:t>
      </w:r>
    </w:p>
    <w:p w:rsidR="00604C6E" w:rsidRPr="007B1486" w:rsidRDefault="00604C6E">
      <w:pPr>
        <w:rPr>
          <w:rFonts w:ascii="Times New Roman" w:hAnsi="Times New Roman"/>
          <w:sz w:val="24"/>
        </w:rPr>
      </w:pPr>
    </w:p>
    <w:p w:rsidR="00604C6E" w:rsidRPr="007B1486" w:rsidRDefault="00604C6E">
      <w:pPr>
        <w:rPr>
          <w:rFonts w:ascii="Times New Roman" w:hAnsi="Times New Roman"/>
          <w:sz w:val="24"/>
        </w:rPr>
      </w:pPr>
    </w:p>
    <w:p w:rsidR="00604C6E" w:rsidRPr="007B1486" w:rsidRDefault="00604C6E">
      <w:pPr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>АКТ</w:t>
      </w:r>
    </w:p>
    <w:p w:rsidR="00604C6E" w:rsidRPr="007B1486" w:rsidRDefault="00604C6E">
      <w:pPr>
        <w:jc w:val="center"/>
        <w:rPr>
          <w:rFonts w:ascii="Times New Roman" w:hAnsi="Times New Roman"/>
          <w:b/>
          <w:sz w:val="24"/>
        </w:rPr>
      </w:pPr>
      <w:r w:rsidRPr="007B1486">
        <w:rPr>
          <w:rFonts w:ascii="Times New Roman" w:hAnsi="Times New Roman"/>
          <w:b/>
          <w:sz w:val="24"/>
        </w:rPr>
        <w:t>проверки готовно</w:t>
      </w:r>
      <w:r w:rsidR="00C17574" w:rsidRPr="007B1486">
        <w:rPr>
          <w:rFonts w:ascii="Times New Roman" w:hAnsi="Times New Roman"/>
          <w:b/>
          <w:sz w:val="24"/>
        </w:rPr>
        <w:t>сти к отопительному периоду 201</w:t>
      </w:r>
      <w:r w:rsidR="00664799">
        <w:rPr>
          <w:rFonts w:ascii="Times New Roman" w:hAnsi="Times New Roman"/>
          <w:b/>
          <w:sz w:val="24"/>
        </w:rPr>
        <w:t>7</w:t>
      </w:r>
      <w:r w:rsidR="00C17574" w:rsidRPr="007B1486">
        <w:rPr>
          <w:rFonts w:ascii="Times New Roman" w:hAnsi="Times New Roman"/>
          <w:b/>
          <w:sz w:val="24"/>
        </w:rPr>
        <w:t>/201</w:t>
      </w:r>
      <w:r w:rsidR="00664799">
        <w:rPr>
          <w:rFonts w:ascii="Times New Roman" w:hAnsi="Times New Roman"/>
          <w:b/>
          <w:sz w:val="24"/>
        </w:rPr>
        <w:t>8</w:t>
      </w:r>
      <w:r w:rsidRPr="007B1486">
        <w:rPr>
          <w:rFonts w:ascii="Times New Roman" w:hAnsi="Times New Roman"/>
          <w:b/>
          <w:sz w:val="24"/>
        </w:rPr>
        <w:t xml:space="preserve"> гг.</w:t>
      </w:r>
    </w:p>
    <w:p w:rsidR="00604C6E" w:rsidRPr="007B1486" w:rsidRDefault="00604C6E">
      <w:pPr>
        <w:rPr>
          <w:rFonts w:ascii="Times New Roman" w:hAnsi="Times New Roman"/>
          <w:sz w:val="24"/>
        </w:rPr>
      </w:pP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_________________                                               "____" _______________ 20__ г.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(место составления акта)                                                             (дата составления акта)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 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Комиссия, образованная Постановлением Администрации Сеготского сельского</w:t>
      </w:r>
      <w:r w:rsidRPr="007B1486">
        <w:rPr>
          <w:rFonts w:ascii="Times New Roman" w:hAnsi="Times New Roman"/>
          <w:sz w:val="24"/>
          <w:u w:val="single"/>
        </w:rPr>
        <w:t xml:space="preserve"> </w:t>
      </w:r>
      <w:r w:rsidRPr="007B1486">
        <w:rPr>
          <w:rFonts w:ascii="Times New Roman" w:hAnsi="Times New Roman"/>
          <w:sz w:val="24"/>
        </w:rPr>
        <w:t>поселения № __________________от ___________________________________</w:t>
      </w:r>
      <w:r w:rsidR="00A730CE">
        <w:rPr>
          <w:rFonts w:ascii="Times New Roman" w:hAnsi="Times New Roman"/>
          <w:sz w:val="24"/>
        </w:rPr>
        <w:t>_____________________</w:t>
      </w:r>
      <w:proofErr w:type="gramStart"/>
      <w:r w:rsidRPr="007B1486">
        <w:rPr>
          <w:rFonts w:ascii="Times New Roman" w:hAnsi="Times New Roman"/>
          <w:sz w:val="24"/>
        </w:rPr>
        <w:t xml:space="preserve"> ,</w:t>
      </w:r>
      <w:proofErr w:type="gramEnd"/>
    </w:p>
    <w:p w:rsidR="00604C6E" w:rsidRPr="007B1486" w:rsidRDefault="00604C6E">
      <w:pPr>
        <w:jc w:val="both"/>
        <w:rPr>
          <w:rFonts w:ascii="Times New Roman" w:hAnsi="Times New Roman"/>
          <w:sz w:val="24"/>
          <w:u w:val="single"/>
        </w:rPr>
      </w:pPr>
      <w:r w:rsidRPr="007B1486">
        <w:rPr>
          <w:rFonts w:ascii="Times New Roman" w:hAnsi="Times New Roman"/>
          <w:sz w:val="24"/>
        </w:rPr>
        <w:t xml:space="preserve">в соответствии с программой проведения проверки готовности к отопительному периоду от "____" _________________ 20__ г., утвержденной  </w:t>
      </w:r>
      <w:r w:rsidRPr="007B1486">
        <w:rPr>
          <w:rFonts w:ascii="Times New Roman" w:hAnsi="Times New Roman"/>
          <w:sz w:val="24"/>
          <w:u w:val="single"/>
        </w:rPr>
        <w:t xml:space="preserve">                              </w:t>
      </w:r>
      <w:r w:rsidR="00A730CE">
        <w:rPr>
          <w:rFonts w:ascii="Times New Roman" w:hAnsi="Times New Roman"/>
          <w:sz w:val="24"/>
          <w:u w:val="single"/>
        </w:rPr>
        <w:t>_____________________</w:t>
      </w:r>
    </w:p>
    <w:p w:rsidR="00A730CE" w:rsidRDefault="00604C6E">
      <w:pPr>
        <w:jc w:val="both"/>
        <w:rPr>
          <w:rFonts w:ascii="Times New Roman" w:hAnsi="Times New Roman"/>
          <w:sz w:val="24"/>
          <w:u w:val="single"/>
        </w:rPr>
      </w:pPr>
      <w:r w:rsidRPr="007B1486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</w:t>
      </w:r>
      <w:r w:rsidR="00A730CE">
        <w:rPr>
          <w:rFonts w:ascii="Times New Roman" w:hAnsi="Times New Roman"/>
          <w:sz w:val="24"/>
          <w:u w:val="single"/>
        </w:rPr>
        <w:t>___________</w:t>
      </w:r>
    </w:p>
    <w:p w:rsidR="00604C6E" w:rsidRPr="007B1486" w:rsidRDefault="00A730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604C6E" w:rsidRPr="007B1486">
        <w:rPr>
          <w:rFonts w:ascii="Times New Roman" w:hAnsi="Times New Roman"/>
          <w:sz w:val="24"/>
        </w:rPr>
        <w:t>ф.и.о. руководителя (его заместителя) органа, проводившего проверку готовности к отопительному периоду)</w:t>
      </w:r>
    </w:p>
    <w:p w:rsidR="00604C6E" w:rsidRPr="007B1486" w:rsidRDefault="00604C6E">
      <w:pPr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в соответствии  с Федеральным законом от 27 июля 2010 г. № 190-ФЗ "О теплоснабжении" провела проверку готовности к отопительному периоду ____________________________________________________________________</w:t>
      </w:r>
      <w:r w:rsidR="00A730CE">
        <w:rPr>
          <w:rFonts w:ascii="Times New Roman" w:hAnsi="Times New Roman"/>
          <w:sz w:val="24"/>
        </w:rPr>
        <w:t>____________</w:t>
      </w:r>
    </w:p>
    <w:p w:rsidR="00604C6E" w:rsidRPr="007B1486" w:rsidRDefault="00604C6E">
      <w:pPr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</w:t>
      </w:r>
      <w:proofErr w:type="gramStart"/>
      <w:r w:rsidRPr="007B1486">
        <w:rPr>
          <w:rFonts w:ascii="Times New Roman" w:hAnsi="Times New Roman"/>
          <w:sz w:val="24"/>
        </w:rPr>
        <w:t>(полное наименование муниципального образования, теплоснабжающей</w:t>
      </w:r>
      <w:proofErr w:type="gramEnd"/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организации, </w:t>
      </w:r>
      <w:proofErr w:type="spellStart"/>
      <w:r w:rsidRPr="007B1486">
        <w:rPr>
          <w:rFonts w:ascii="Times New Roman" w:hAnsi="Times New Roman"/>
          <w:sz w:val="24"/>
        </w:rPr>
        <w:t>теплосетевой</w:t>
      </w:r>
      <w:proofErr w:type="spellEnd"/>
      <w:r w:rsidRPr="007B1486">
        <w:rPr>
          <w:rFonts w:ascii="Times New Roman" w:hAnsi="Times New Roman"/>
          <w:sz w:val="24"/>
        </w:rPr>
        <w:t xml:space="preserve"> организации, потребителя тепловой энергии, </w:t>
      </w:r>
      <w:proofErr w:type="gramStart"/>
      <w:r w:rsidRPr="007B1486">
        <w:rPr>
          <w:rFonts w:ascii="Times New Roman" w:hAnsi="Times New Roman"/>
          <w:sz w:val="24"/>
        </w:rPr>
        <w:t>в</w:t>
      </w:r>
      <w:proofErr w:type="gramEnd"/>
    </w:p>
    <w:p w:rsidR="00604C6E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</w:t>
      </w:r>
      <w:proofErr w:type="gramStart"/>
      <w:r w:rsidRPr="007B1486">
        <w:rPr>
          <w:rFonts w:ascii="Times New Roman" w:hAnsi="Times New Roman"/>
          <w:sz w:val="24"/>
        </w:rPr>
        <w:t>отношении</w:t>
      </w:r>
      <w:proofErr w:type="gramEnd"/>
      <w:r w:rsidRPr="007B1486">
        <w:rPr>
          <w:rFonts w:ascii="Times New Roman" w:hAnsi="Times New Roman"/>
          <w:sz w:val="24"/>
        </w:rPr>
        <w:t xml:space="preserve"> которого проводилась проверка готовности к отопительному периоду)</w:t>
      </w:r>
    </w:p>
    <w:p w:rsidR="00655CD0" w:rsidRPr="007B1486" w:rsidRDefault="00655CD0">
      <w:pPr>
        <w:rPr>
          <w:rFonts w:ascii="Times New Roman" w:hAnsi="Times New Roman"/>
          <w:sz w:val="24"/>
        </w:rPr>
      </w:pPr>
    </w:p>
    <w:p w:rsidR="00604C6E" w:rsidRPr="007B1486" w:rsidRDefault="00604C6E">
      <w:pPr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Проверка готовности к отопительному периоду проводилась в отношении следующих объектов: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1. ___________________________________________________________________;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2. ___________________________________________________________________;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3. ___________________________________________________________________.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 </w:t>
      </w:r>
    </w:p>
    <w:p w:rsidR="00604C6E" w:rsidRPr="007B1486" w:rsidRDefault="00604C6E">
      <w:pPr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В ходе проведения проверки готовности к отопительному периоду комиссия установила: ____________________________________________________________________</w:t>
      </w:r>
      <w:r w:rsidR="00A730CE">
        <w:rPr>
          <w:rFonts w:ascii="Times New Roman" w:hAnsi="Times New Roman"/>
          <w:sz w:val="24"/>
        </w:rPr>
        <w:t>____________</w:t>
      </w:r>
    </w:p>
    <w:p w:rsidR="00604C6E" w:rsidRPr="007B1486" w:rsidRDefault="00604C6E">
      <w:pPr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      (готовность/неготовность к работе в отопительном периоде)</w:t>
      </w:r>
    </w:p>
    <w:p w:rsidR="00604C6E" w:rsidRPr="007B1486" w:rsidRDefault="00604C6E">
      <w:pPr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 </w:t>
      </w:r>
    </w:p>
    <w:p w:rsidR="00604C6E" w:rsidRPr="007B1486" w:rsidRDefault="00604C6E">
      <w:pPr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Вывод комиссии по итогам проведения проверки готовности к отопительному периоду:____________________________________________________________</w:t>
      </w:r>
      <w:r w:rsidR="00A730CE">
        <w:rPr>
          <w:rFonts w:ascii="Times New Roman" w:hAnsi="Times New Roman"/>
          <w:sz w:val="24"/>
        </w:rPr>
        <w:t>____________</w:t>
      </w:r>
    </w:p>
    <w:p w:rsidR="00604C6E" w:rsidRPr="007B1486" w:rsidRDefault="00604C6E">
      <w:pPr>
        <w:jc w:val="both"/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___________________________________________________________________</w:t>
      </w:r>
      <w:r w:rsidR="00A730CE">
        <w:rPr>
          <w:rFonts w:ascii="Times New Roman" w:hAnsi="Times New Roman"/>
          <w:sz w:val="24"/>
        </w:rPr>
        <w:t>____________</w:t>
      </w:r>
      <w:r w:rsidRPr="007B1486">
        <w:rPr>
          <w:rFonts w:ascii="Times New Roman" w:hAnsi="Times New Roman"/>
          <w:sz w:val="24"/>
        </w:rPr>
        <w:t>.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 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Приложение к акту проверки готовно</w:t>
      </w:r>
      <w:r w:rsidR="00C17574" w:rsidRPr="007B1486">
        <w:rPr>
          <w:rFonts w:ascii="Times New Roman" w:hAnsi="Times New Roman"/>
          <w:sz w:val="24"/>
        </w:rPr>
        <w:t>сти к отопительному периоду 201</w:t>
      </w:r>
      <w:r w:rsidR="00664799">
        <w:rPr>
          <w:rFonts w:ascii="Times New Roman" w:hAnsi="Times New Roman"/>
          <w:sz w:val="24"/>
        </w:rPr>
        <w:t>7</w:t>
      </w:r>
      <w:r w:rsidR="00A730CE">
        <w:rPr>
          <w:rFonts w:ascii="Times New Roman" w:hAnsi="Times New Roman"/>
          <w:sz w:val="24"/>
        </w:rPr>
        <w:t>/201</w:t>
      </w:r>
      <w:r w:rsidR="00664799">
        <w:rPr>
          <w:rFonts w:ascii="Times New Roman" w:hAnsi="Times New Roman"/>
          <w:sz w:val="24"/>
        </w:rPr>
        <w:t>8</w:t>
      </w:r>
      <w:r w:rsidRPr="007B1486">
        <w:rPr>
          <w:rFonts w:ascii="Times New Roman" w:hAnsi="Times New Roman"/>
          <w:sz w:val="24"/>
        </w:rPr>
        <w:t xml:space="preserve"> гг.: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&lt;*&gt;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 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Председатель комиссии: __________________________________________________________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              (подпись, расшифровка подписи)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Заместитель председателя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комиссии: ___________________________________________________________________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             (подпись, расшифровка подписи)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Члены комиссии: ________________________________________________________________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            (подпись, расшифровка подписи)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 Члены комиссии: ________________________________________________________________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lastRenderedPageBreak/>
        <w:t xml:space="preserve">                              (подпись, расшифровка подписи)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Члены комиссии: ________________________________________________________________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                          (подпись, расшифровка подписи)</w:t>
      </w:r>
    </w:p>
    <w:p w:rsidR="00604C6E" w:rsidRPr="007B1486" w:rsidRDefault="00604C6E">
      <w:pPr>
        <w:rPr>
          <w:rFonts w:ascii="Times New Roman" w:hAnsi="Times New Roman"/>
          <w:sz w:val="24"/>
        </w:rPr>
      </w:pP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С актом проверки готовности ознакомлен, один экземпляр акта получил: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 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"_____" _____________ 20__ г. _____________________________________________________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 </w:t>
      </w:r>
      <w:proofErr w:type="gramStart"/>
      <w:r w:rsidRPr="007B1486">
        <w:rPr>
          <w:rFonts w:ascii="Times New Roman" w:hAnsi="Times New Roman"/>
          <w:sz w:val="24"/>
        </w:rPr>
        <w:t>(подпись, расшифровка подписи руководителя (его уполномоченного представителя)</w:t>
      </w:r>
      <w:proofErr w:type="gramEnd"/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 муниципального образования, теплоснабжающей организации, 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 xml:space="preserve"> потребителя тепловой энергии, в отношении которого проводилась проверка готовности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к отопительному периоду)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 </w:t>
      </w:r>
    </w:p>
    <w:p w:rsidR="00604C6E" w:rsidRPr="007B1486" w:rsidRDefault="00604C6E">
      <w:pPr>
        <w:rPr>
          <w:rFonts w:ascii="Times New Roman" w:hAnsi="Times New Roman"/>
          <w:sz w:val="24"/>
        </w:rPr>
      </w:pPr>
      <w:r w:rsidRPr="007B1486">
        <w:rPr>
          <w:rFonts w:ascii="Times New Roman" w:hAnsi="Times New Roman"/>
          <w:sz w:val="24"/>
        </w:rPr>
        <w:t>--------------------------------</w:t>
      </w: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7B1486">
        <w:rPr>
          <w:rFonts w:ascii="Times New Roman" w:eastAsia="Times New Roman" w:hAnsi="Times New Roman"/>
          <w:b/>
          <w:bCs/>
          <w:sz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604C6E" w:rsidRPr="007B1486" w:rsidRDefault="00604C6E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604C6E" w:rsidRPr="007B1486" w:rsidRDefault="00604C6E">
      <w:pPr>
        <w:rPr>
          <w:sz w:val="24"/>
        </w:rPr>
      </w:pPr>
    </w:p>
    <w:sectPr w:rsidR="00604C6E" w:rsidRPr="007B148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117"/>
    <w:multiLevelType w:val="hybridMultilevel"/>
    <w:tmpl w:val="C044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61799"/>
    <w:rsid w:val="00116204"/>
    <w:rsid w:val="002C0203"/>
    <w:rsid w:val="0031436D"/>
    <w:rsid w:val="0032303F"/>
    <w:rsid w:val="003F1C6F"/>
    <w:rsid w:val="00480DB8"/>
    <w:rsid w:val="005861E9"/>
    <w:rsid w:val="00604C6E"/>
    <w:rsid w:val="00655CD0"/>
    <w:rsid w:val="00661799"/>
    <w:rsid w:val="00662973"/>
    <w:rsid w:val="00664799"/>
    <w:rsid w:val="006A2CB2"/>
    <w:rsid w:val="007B1486"/>
    <w:rsid w:val="00881DC1"/>
    <w:rsid w:val="008C6A87"/>
    <w:rsid w:val="00A730CE"/>
    <w:rsid w:val="00AA31F2"/>
    <w:rsid w:val="00B63670"/>
    <w:rsid w:val="00BA5F38"/>
    <w:rsid w:val="00C17574"/>
    <w:rsid w:val="00D802BD"/>
    <w:rsid w:val="00D93D11"/>
    <w:rsid w:val="00DA6D58"/>
    <w:rsid w:val="00E6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E64ED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64ED6"/>
    <w:rPr>
      <w:rFonts w:ascii="Tahoma" w:eastAsia="Lucida Sans Unicode" w:hAnsi="Tahoma" w:cs="Tahoma"/>
      <w:kern w:val="1"/>
      <w:sz w:val="16"/>
      <w:szCs w:val="16"/>
      <w:lang/>
    </w:rPr>
  </w:style>
  <w:style w:type="table" w:styleId="a8">
    <w:name w:val="Table Grid"/>
    <w:basedOn w:val="a1"/>
    <w:uiPriority w:val="39"/>
    <w:rsid w:val="0048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05" TargetMode="External"/><Relationship Id="rId5" Type="http://schemas.openxmlformats.org/officeDocument/2006/relationships/hyperlink" Target="garantF1://12077489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Links>
    <vt:vector size="12" baseType="variant">
      <vt:variant>
        <vt:i4>5570567</vt:i4>
      </vt:variant>
      <vt:variant>
        <vt:i4>3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Легион</dc:creator>
  <cp:lastModifiedBy>HP</cp:lastModifiedBy>
  <cp:revision>3</cp:revision>
  <cp:lastPrinted>2017-09-22T07:08:00Z</cp:lastPrinted>
  <dcterms:created xsi:type="dcterms:W3CDTF">2017-10-03T09:13:00Z</dcterms:created>
  <dcterms:modified xsi:type="dcterms:W3CDTF">2017-10-03T09:13:00Z</dcterms:modified>
</cp:coreProperties>
</file>