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A1" w:rsidRDefault="005A3BA1" w:rsidP="005A3BA1">
      <w:pPr>
        <w:pStyle w:val="af8"/>
        <w:jc w:val="right"/>
        <w:rPr>
          <w:rFonts w:ascii="Times New Roman" w:hAnsi="Times New Roman" w:cs="Times New Roman"/>
          <w:bCs/>
          <w:sz w:val="24"/>
          <w:szCs w:val="24"/>
        </w:rPr>
      </w:pPr>
      <w:r>
        <w:rPr>
          <w:rFonts w:ascii="Times New Roman" w:hAnsi="Times New Roman" w:cs="Times New Roman"/>
          <w:bCs/>
          <w:sz w:val="24"/>
          <w:szCs w:val="24"/>
        </w:rPr>
        <w:t>Приложение</w:t>
      </w:r>
    </w:p>
    <w:p w:rsidR="005A3BA1" w:rsidRDefault="005A3BA1" w:rsidP="005A3BA1">
      <w:pPr>
        <w:pStyle w:val="af8"/>
        <w:jc w:val="right"/>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w:t>
      </w:r>
    </w:p>
    <w:p w:rsidR="005A3BA1" w:rsidRDefault="005A3BA1" w:rsidP="005A3BA1">
      <w:pPr>
        <w:pStyle w:val="af8"/>
        <w:jc w:val="right"/>
      </w:pPr>
      <w:r>
        <w:rPr>
          <w:rFonts w:ascii="Times New Roman" w:hAnsi="Times New Roman" w:cs="Times New Roman"/>
          <w:bCs/>
          <w:sz w:val="24"/>
          <w:szCs w:val="24"/>
        </w:rPr>
        <w:t>Сеготского сельского поселения</w:t>
      </w:r>
    </w:p>
    <w:p w:rsidR="005A3BA1" w:rsidRDefault="005A3BA1" w:rsidP="005A3BA1">
      <w:pPr>
        <w:pStyle w:val="af8"/>
        <w:jc w:val="right"/>
      </w:pPr>
      <w:r>
        <w:rPr>
          <w:rFonts w:ascii="Times New Roman" w:hAnsi="Times New Roman" w:cs="Times New Roman"/>
          <w:bCs/>
          <w:sz w:val="24"/>
          <w:szCs w:val="24"/>
        </w:rPr>
        <w:t>от 30.12.2016 г. №142-п</w:t>
      </w:r>
    </w:p>
    <w:p w:rsidR="005A3BA1" w:rsidRDefault="005A3BA1" w:rsidP="005A3BA1">
      <w:pPr>
        <w:pStyle w:val="af8"/>
        <w:rPr>
          <w:rFonts w:ascii="Times New Roman" w:hAnsi="Times New Roman" w:cs="Times New Roman"/>
          <w:b/>
          <w:bCs/>
          <w:sz w:val="24"/>
          <w:szCs w:val="24"/>
        </w:rPr>
      </w:pPr>
    </w:p>
    <w:p w:rsidR="005A3BA1" w:rsidRDefault="005A3BA1" w:rsidP="005A3BA1">
      <w:pPr>
        <w:pStyle w:val="af8"/>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комплексного развития</w:t>
      </w:r>
    </w:p>
    <w:p w:rsidR="005A3BA1" w:rsidRDefault="005A3BA1" w:rsidP="005A3BA1">
      <w:pPr>
        <w:pStyle w:val="af8"/>
        <w:jc w:val="center"/>
        <w:rPr>
          <w:rFonts w:ascii="Times New Roman" w:hAnsi="Times New Roman" w:cs="Times New Roman"/>
          <w:b/>
          <w:bCs/>
          <w:sz w:val="28"/>
          <w:szCs w:val="28"/>
        </w:rPr>
      </w:pPr>
      <w:r>
        <w:rPr>
          <w:rFonts w:ascii="Times New Roman" w:hAnsi="Times New Roman" w:cs="Times New Roman"/>
          <w:b/>
          <w:bCs/>
          <w:sz w:val="28"/>
          <w:szCs w:val="28"/>
        </w:rPr>
        <w:t>социальной  инфраструктуры  Сеготского сельского</w:t>
      </w:r>
    </w:p>
    <w:p w:rsidR="005A3BA1" w:rsidRDefault="005A3BA1" w:rsidP="005A3BA1">
      <w:pPr>
        <w:pStyle w:val="af8"/>
        <w:jc w:val="center"/>
        <w:rPr>
          <w:rFonts w:ascii="Times New Roman" w:hAnsi="Times New Roman" w:cs="Times New Roman"/>
          <w:b/>
          <w:bCs/>
          <w:sz w:val="28"/>
          <w:szCs w:val="28"/>
        </w:rPr>
      </w:pPr>
      <w:r>
        <w:rPr>
          <w:rFonts w:ascii="Times New Roman" w:hAnsi="Times New Roman" w:cs="Times New Roman"/>
          <w:b/>
          <w:bCs/>
          <w:sz w:val="28"/>
          <w:szCs w:val="28"/>
        </w:rPr>
        <w:t>поселения Пучежского муниципального района</w:t>
      </w:r>
    </w:p>
    <w:p w:rsidR="005A3BA1" w:rsidRDefault="005A3BA1" w:rsidP="005A3BA1">
      <w:pPr>
        <w:pStyle w:val="af8"/>
        <w:jc w:val="center"/>
        <w:rPr>
          <w:rFonts w:ascii="Times New Roman" w:hAnsi="Times New Roman" w:cs="Times New Roman"/>
          <w:b/>
          <w:bCs/>
          <w:sz w:val="28"/>
          <w:szCs w:val="28"/>
        </w:rPr>
      </w:pPr>
      <w:r>
        <w:rPr>
          <w:rFonts w:ascii="Times New Roman" w:hAnsi="Times New Roman" w:cs="Times New Roman"/>
          <w:b/>
          <w:bCs/>
          <w:sz w:val="28"/>
          <w:szCs w:val="28"/>
        </w:rPr>
        <w:t>Ивановской    области на 2016-2026 годы.</w:t>
      </w:r>
    </w:p>
    <w:p w:rsidR="005A3BA1" w:rsidRDefault="005A3BA1" w:rsidP="005A3BA1">
      <w:pPr>
        <w:pStyle w:val="af8"/>
        <w:rPr>
          <w:rFonts w:ascii="Times New Roman" w:hAnsi="Times New Roman" w:cs="Times New Roman"/>
          <w:b/>
          <w:bCs/>
          <w:sz w:val="24"/>
          <w:szCs w:val="24"/>
        </w:rPr>
      </w:pPr>
    </w:p>
    <w:p w:rsidR="005A3BA1" w:rsidRDefault="005A3BA1" w:rsidP="005A3BA1">
      <w:pPr>
        <w:pStyle w:val="af8"/>
        <w:rPr>
          <w:rFonts w:ascii="Times New Roman" w:hAnsi="Times New Roman" w:cs="Times New Roman"/>
          <w:b/>
          <w:bCs/>
          <w:sz w:val="24"/>
          <w:szCs w:val="24"/>
        </w:rPr>
      </w:pPr>
      <w:r>
        <w:rPr>
          <w:rFonts w:ascii="Times New Roman" w:hAnsi="Times New Roman" w:cs="Times New Roman"/>
          <w:b/>
          <w:bCs/>
          <w:sz w:val="24"/>
          <w:szCs w:val="24"/>
        </w:rPr>
        <w:t xml:space="preserve">                                                       1.  Паспорт программы  </w:t>
      </w:r>
    </w:p>
    <w:p w:rsidR="005A3BA1" w:rsidRDefault="005A3BA1" w:rsidP="005A3BA1">
      <w:pPr>
        <w:pStyle w:val="af8"/>
        <w:rPr>
          <w:rFonts w:ascii="Times New Roman" w:hAnsi="Times New Roman" w:cs="Times New Roman"/>
          <w:b/>
          <w:bCs/>
          <w:sz w:val="24"/>
          <w:szCs w:val="24"/>
        </w:rPr>
      </w:pPr>
    </w:p>
    <w:tbl>
      <w:tblPr>
        <w:tblW w:w="9759" w:type="dxa"/>
        <w:tblInd w:w="-12" w:type="dxa"/>
        <w:tblBorders>
          <w:top w:val="double" w:sz="2" w:space="0" w:color="C0C0C0"/>
          <w:left w:val="double" w:sz="2" w:space="0" w:color="C0C0C0"/>
          <w:bottom w:val="double" w:sz="2" w:space="0" w:color="C0C0C0"/>
          <w:insideH w:val="double" w:sz="2" w:space="0" w:color="C0C0C0"/>
        </w:tblBorders>
        <w:tblCellMar>
          <w:left w:w="-7" w:type="dxa"/>
          <w:right w:w="0" w:type="dxa"/>
        </w:tblCellMar>
        <w:tblLook w:val="0000"/>
      </w:tblPr>
      <w:tblGrid>
        <w:gridCol w:w="2586"/>
        <w:gridCol w:w="7173"/>
      </w:tblGrid>
      <w:tr w:rsidR="005A3BA1" w:rsidTr="002B7846">
        <w:tc>
          <w:tcPr>
            <w:tcW w:w="2586" w:type="dxa"/>
            <w:tcBorders>
              <w:top w:val="double" w:sz="2" w:space="0" w:color="C0C0C0"/>
              <w:left w:val="double" w:sz="2" w:space="0" w:color="C0C0C0"/>
              <w:bottom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b/>
                <w:bCs/>
                <w:sz w:val="24"/>
                <w:szCs w:val="24"/>
              </w:rPr>
            </w:pPr>
            <w:r>
              <w:rPr>
                <w:rFonts w:ascii="Times New Roman" w:hAnsi="Times New Roman" w:cs="Times New Roman"/>
                <w:b/>
                <w:bCs/>
                <w:sz w:val="24"/>
                <w:szCs w:val="24"/>
              </w:rPr>
              <w:t>Наименование программы:</w:t>
            </w:r>
          </w:p>
        </w:tc>
        <w:tc>
          <w:tcPr>
            <w:tcW w:w="7172" w:type="dxa"/>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bCs/>
                <w:sz w:val="24"/>
                <w:szCs w:val="24"/>
              </w:rPr>
              <w:t>Муниципальная</w:t>
            </w:r>
            <w:r>
              <w:rPr>
                <w:rFonts w:ascii="Times New Roman" w:hAnsi="Times New Roman" w:cs="Times New Roman"/>
                <w:sz w:val="24"/>
                <w:szCs w:val="24"/>
              </w:rPr>
              <w:t xml:space="preserve"> программа  «Комплексного развития  социальной  инфраструктуры Сеготского  сельского  поселения Пучежского муниципального района Ивановской области  на  2016-2026 годы» </w:t>
            </w:r>
          </w:p>
        </w:tc>
      </w:tr>
      <w:tr w:rsidR="005A3BA1" w:rsidTr="002B7846">
        <w:tc>
          <w:tcPr>
            <w:tcW w:w="2586" w:type="dxa"/>
            <w:tcBorders>
              <w:top w:val="double" w:sz="2" w:space="0" w:color="C0C0C0"/>
              <w:left w:val="double" w:sz="2" w:space="0" w:color="C0C0C0"/>
              <w:bottom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t>Основание разработки программы:</w:t>
            </w:r>
          </w:p>
        </w:tc>
        <w:tc>
          <w:tcPr>
            <w:tcW w:w="7172" w:type="dxa"/>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Pr>
                <w:rFonts w:ascii="Times New Roman" w:hAnsi="Times New Roman" w:cs="Times New Roman"/>
                <w:sz w:val="24"/>
                <w:szCs w:val="24"/>
              </w:rPr>
              <w:t>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rsidR="005A3BA1" w:rsidRDefault="005A3BA1" w:rsidP="002B7846">
            <w:pPr>
              <w:pStyle w:val="af8"/>
              <w:rPr>
                <w:rFonts w:ascii="Times New Roman" w:hAnsi="Times New Roman" w:cs="Times New Roman"/>
                <w:sz w:val="24"/>
                <w:szCs w:val="24"/>
              </w:rPr>
            </w:pPr>
          </w:p>
        </w:tc>
      </w:tr>
      <w:tr w:rsidR="005A3BA1" w:rsidTr="002B7846">
        <w:tc>
          <w:tcPr>
            <w:tcW w:w="2586" w:type="dxa"/>
            <w:tcBorders>
              <w:top w:val="double" w:sz="2" w:space="0" w:color="C0C0C0"/>
              <w:left w:val="double" w:sz="2" w:space="0" w:color="C0C0C0"/>
              <w:bottom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b/>
                <w:bCs/>
                <w:sz w:val="24"/>
                <w:szCs w:val="24"/>
              </w:rPr>
            </w:pPr>
            <w:r>
              <w:rPr>
                <w:rFonts w:ascii="Times New Roman" w:hAnsi="Times New Roman" w:cs="Times New Roman"/>
                <w:b/>
                <w:bCs/>
                <w:sz w:val="24"/>
                <w:szCs w:val="24"/>
              </w:rPr>
              <w:t>Заказчик программы:</w:t>
            </w:r>
          </w:p>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t>Разработчик программы:</w:t>
            </w:r>
          </w:p>
        </w:tc>
        <w:tc>
          <w:tcPr>
            <w:tcW w:w="7172" w:type="dxa"/>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Администрация  Сеготского  сельского  поселения Пучежского муниципального района   Ивановской  области</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Администрация  Сеготского  сельского  поселения  Пучежского муниципального района  Ивановской  области</w:t>
            </w:r>
          </w:p>
        </w:tc>
      </w:tr>
      <w:tr w:rsidR="005A3BA1" w:rsidTr="002B7846">
        <w:tc>
          <w:tcPr>
            <w:tcW w:w="2586" w:type="dxa"/>
            <w:tcBorders>
              <w:top w:val="double" w:sz="2" w:space="0" w:color="C0C0C0"/>
              <w:left w:val="double" w:sz="2" w:space="0" w:color="C0C0C0"/>
              <w:bottom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t>Основная цель программы:</w:t>
            </w:r>
          </w:p>
        </w:tc>
        <w:tc>
          <w:tcPr>
            <w:tcW w:w="7172" w:type="dxa"/>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5A3BA1" w:rsidTr="002B7846">
        <w:tc>
          <w:tcPr>
            <w:tcW w:w="2586" w:type="dxa"/>
            <w:tcBorders>
              <w:top w:val="double" w:sz="2" w:space="0" w:color="C0C0C0"/>
              <w:left w:val="double" w:sz="2" w:space="0" w:color="C0C0C0"/>
              <w:bottom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t>Задачи программы:</w:t>
            </w:r>
          </w:p>
        </w:tc>
        <w:tc>
          <w:tcPr>
            <w:tcW w:w="7172" w:type="dxa"/>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3. Строительство и ремонт водопровода, благоустройство поселения,  ремонт  дорог;</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6. Ремонт объектов культуры и активизация культурной деятельности;</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7. Развитие   личных   подсобных   хозяйств;</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8. Создание   условий  для безопасного проживания населения   на  территории  поселения.</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9. Содействие развитию   малого предпринимательства,    организации  новых  рабочих  мест:</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lastRenderedPageBreak/>
              <w:t>11. Содействие в обеспечении социальной поддержки слабозащищенным   слоям   населения:</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Pr>
                <w:rFonts w:ascii="Times New Roman" w:hAnsi="Times New Roman" w:cs="Times New Roman"/>
                <w:b/>
                <w:bCs/>
                <w:sz w:val="24"/>
                <w:szCs w:val="24"/>
              </w:rPr>
              <w:t> </w:t>
            </w:r>
          </w:p>
        </w:tc>
      </w:tr>
      <w:tr w:rsidR="005A3BA1" w:rsidTr="002B7846">
        <w:tc>
          <w:tcPr>
            <w:tcW w:w="2586" w:type="dxa"/>
            <w:tcBorders>
              <w:top w:val="double" w:sz="2" w:space="0" w:color="C0C0C0"/>
              <w:left w:val="double" w:sz="2" w:space="0" w:color="C0C0C0"/>
              <w:bottom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lastRenderedPageBreak/>
              <w:t>Сроки реализации Программы:</w:t>
            </w:r>
          </w:p>
        </w:tc>
        <w:tc>
          <w:tcPr>
            <w:tcW w:w="7172" w:type="dxa"/>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2016 - 2026 год</w:t>
            </w:r>
          </w:p>
        </w:tc>
      </w:tr>
      <w:tr w:rsidR="005A3BA1" w:rsidTr="002B7846">
        <w:tc>
          <w:tcPr>
            <w:tcW w:w="9758" w:type="dxa"/>
            <w:gridSpan w:val="2"/>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t>Перечень подпрограмм и основных мероприятий</w:t>
            </w:r>
          </w:p>
        </w:tc>
      </w:tr>
      <w:tr w:rsidR="005A3BA1" w:rsidTr="002B7846">
        <w:tc>
          <w:tcPr>
            <w:tcW w:w="2586" w:type="dxa"/>
            <w:tcBorders>
              <w:top w:val="double" w:sz="2" w:space="0" w:color="C0C0C0"/>
              <w:left w:val="double" w:sz="2" w:space="0" w:color="C0C0C0"/>
              <w:bottom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t>Основные исполнители программы:</w:t>
            </w:r>
          </w:p>
        </w:tc>
        <w:tc>
          <w:tcPr>
            <w:tcW w:w="7172" w:type="dxa"/>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Администрация  Сеготского сельского  поселения Пучежского муниципального района   Ивановской   области</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 предприятия,  организации,  предприниматели,  учреждения  </w:t>
            </w:r>
            <w:r>
              <w:rPr>
                <w:rFonts w:ascii="Times New Roman" w:hAnsi="Times New Roman" w:cs="Times New Roman"/>
                <w:b/>
                <w:bCs/>
                <w:sz w:val="24"/>
                <w:szCs w:val="24"/>
              </w:rPr>
              <w:t xml:space="preserve"> </w:t>
            </w:r>
            <w:r>
              <w:rPr>
                <w:rFonts w:ascii="Times New Roman" w:hAnsi="Times New Roman" w:cs="Times New Roman"/>
                <w:bCs/>
                <w:sz w:val="24"/>
                <w:szCs w:val="24"/>
              </w:rPr>
              <w:t>Сеготского</w:t>
            </w:r>
            <w:r>
              <w:rPr>
                <w:rFonts w:ascii="Times New Roman" w:hAnsi="Times New Roman" w:cs="Times New Roman"/>
                <w:b/>
                <w:bCs/>
                <w:sz w:val="24"/>
                <w:szCs w:val="24"/>
              </w:rPr>
              <w:t xml:space="preserve"> </w:t>
            </w:r>
            <w:r>
              <w:rPr>
                <w:rFonts w:ascii="Times New Roman" w:hAnsi="Times New Roman" w:cs="Times New Roman"/>
                <w:sz w:val="24"/>
                <w:szCs w:val="24"/>
              </w:rPr>
              <w:t xml:space="preserve">сельского  поселения </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 население   Сеготского сельского  поселения </w:t>
            </w:r>
          </w:p>
        </w:tc>
      </w:tr>
      <w:tr w:rsidR="005A3BA1" w:rsidTr="002B7846">
        <w:tc>
          <w:tcPr>
            <w:tcW w:w="2586" w:type="dxa"/>
            <w:tcBorders>
              <w:top w:val="double" w:sz="2" w:space="0" w:color="C0C0C0"/>
              <w:left w:val="double" w:sz="2" w:space="0" w:color="C0C0C0"/>
              <w:bottom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t>Источники финансирования Программы (млн. руб.)</w:t>
            </w:r>
          </w:p>
        </w:tc>
        <w:tc>
          <w:tcPr>
            <w:tcW w:w="7172" w:type="dxa"/>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tc>
      </w:tr>
      <w:tr w:rsidR="005A3BA1" w:rsidTr="002B7846">
        <w:tc>
          <w:tcPr>
            <w:tcW w:w="2586" w:type="dxa"/>
            <w:tcBorders>
              <w:top w:val="double" w:sz="2" w:space="0" w:color="C0C0C0"/>
              <w:left w:val="double" w:sz="2" w:space="0" w:color="C0C0C0"/>
              <w:bottom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b/>
                <w:bCs/>
                <w:sz w:val="24"/>
                <w:szCs w:val="24"/>
              </w:rPr>
              <w:t>Система контроля за исполнением Программы:</w:t>
            </w:r>
          </w:p>
        </w:tc>
        <w:tc>
          <w:tcPr>
            <w:tcW w:w="7172" w:type="dxa"/>
            <w:tcBorders>
              <w:top w:val="double" w:sz="2" w:space="0" w:color="C0C0C0"/>
              <w:left w:val="double" w:sz="2" w:space="0" w:color="C0C0C0"/>
              <w:bottom w:val="double" w:sz="2" w:space="0" w:color="C0C0C0"/>
              <w:right w:val="double" w:sz="2" w:space="0" w:color="C0C0C0"/>
            </w:tcBorders>
            <w:shd w:val="clear" w:color="auto" w:fill="auto"/>
            <w:tcMar>
              <w:left w:w="-7"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Совет Сеготского сельского  поселения области Пучежского муниципального района   Ивановской   области</w:t>
            </w:r>
          </w:p>
        </w:tc>
      </w:tr>
    </w:tbl>
    <w:p w:rsidR="005A3BA1" w:rsidRDefault="005A3BA1" w:rsidP="005A3BA1">
      <w:pPr>
        <w:pStyle w:val="af8"/>
        <w:rPr>
          <w:rFonts w:ascii="Times New Roman" w:hAnsi="Times New Roman" w:cs="Times New Roman"/>
          <w:b/>
          <w:bCs/>
          <w:sz w:val="24"/>
          <w:szCs w:val="24"/>
        </w:rPr>
      </w:pPr>
    </w:p>
    <w:p w:rsidR="005A3BA1" w:rsidRDefault="005A3BA1" w:rsidP="005A3BA1">
      <w:pPr>
        <w:pStyle w:val="af8"/>
        <w:jc w:val="center"/>
        <w:rPr>
          <w:rFonts w:ascii="Times New Roman" w:hAnsi="Times New Roman" w:cs="Times New Roman"/>
          <w:sz w:val="24"/>
          <w:szCs w:val="24"/>
        </w:rPr>
      </w:pPr>
      <w:r>
        <w:rPr>
          <w:rFonts w:ascii="Times New Roman" w:hAnsi="Times New Roman" w:cs="Times New Roman"/>
          <w:b/>
          <w:bCs/>
          <w:sz w:val="24"/>
          <w:szCs w:val="24"/>
        </w:rPr>
        <w:t xml:space="preserve"> Введение</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w:t>
      </w:r>
      <w:r>
        <w:rPr>
          <w:rFonts w:ascii="Times New Roman" w:hAnsi="Times New Roman" w:cs="Times New Roman"/>
          <w:sz w:val="24"/>
          <w:szCs w:val="24"/>
        </w:rPr>
        <w:lastRenderedPageBreak/>
        <w:t>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center"/>
        <w:rPr>
          <w:rFonts w:ascii="Times New Roman" w:hAnsi="Times New Roman" w:cs="Times New Roman"/>
          <w:b/>
          <w:sz w:val="24"/>
          <w:szCs w:val="24"/>
        </w:rPr>
      </w:pPr>
      <w:r>
        <w:rPr>
          <w:rFonts w:ascii="Times New Roman" w:hAnsi="Times New Roman" w:cs="Times New Roman"/>
          <w:b/>
          <w:sz w:val="24"/>
          <w:szCs w:val="24"/>
        </w:rPr>
        <w:t>2. Социальная  инфраструктура  и потенциал развития Сеготского сельского  поселения Пучежского муниципального района Ивановской  области</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pPr>
      <w:r>
        <w:rPr>
          <w:rFonts w:ascii="Times New Roman" w:hAnsi="Times New Roman" w:cs="Times New Roman"/>
          <w:b/>
          <w:sz w:val="24"/>
          <w:szCs w:val="24"/>
        </w:rPr>
        <w:t>2.1. Анализ социальной  инфраструктуры  сельского  поселения</w:t>
      </w:r>
    </w:p>
    <w:p w:rsidR="005A3BA1" w:rsidRDefault="005A3BA1" w:rsidP="005A3BA1">
      <w:pPr>
        <w:pStyle w:val="af8"/>
        <w:jc w:val="both"/>
      </w:pPr>
      <w:r>
        <w:rPr>
          <w:rFonts w:ascii="Times New Roman" w:hAnsi="Times New Roman" w:cs="Times New Roman"/>
          <w:sz w:val="24"/>
          <w:szCs w:val="24"/>
        </w:rPr>
        <w:t>Общая площадь сельского  поселения   составляет  26539 га.  Численность населения по данным на 01.01.2016 года составила 1408 чел. В состав поселения входят 82  населенных  пунктов. Фактически население проживает в 59  населенных пунктах.</w:t>
      </w:r>
    </w:p>
    <w:p w:rsidR="005A3BA1" w:rsidRDefault="005A3BA1" w:rsidP="005A3BA1">
      <w:pPr>
        <w:pStyle w:val="af8"/>
        <w:jc w:val="both"/>
      </w:pPr>
      <w:r>
        <w:rPr>
          <w:rFonts w:ascii="Times New Roman" w:hAnsi="Times New Roman" w:cs="Times New Roman"/>
          <w:sz w:val="24"/>
          <w:szCs w:val="24"/>
        </w:rPr>
        <w:t xml:space="preserve">    Административный центр –  с. Сеготь</w:t>
      </w:r>
    </w:p>
    <w:p w:rsidR="005A3BA1" w:rsidRDefault="005A3BA1" w:rsidP="005A3BA1">
      <w:pPr>
        <w:pStyle w:val="af8"/>
        <w:jc w:val="both"/>
      </w:pPr>
      <w:r>
        <w:rPr>
          <w:rFonts w:ascii="Times New Roman" w:hAnsi="Times New Roman" w:cs="Times New Roman"/>
          <w:bCs/>
          <w:sz w:val="24"/>
          <w:szCs w:val="24"/>
        </w:rPr>
        <w:t>Наличие земельных ресурсов Сеготского сельского поселения по состоянию на 01.01.2016г.</w:t>
      </w:r>
    </w:p>
    <w:tbl>
      <w:tblPr>
        <w:tblW w:w="9216" w:type="dxa"/>
        <w:tblInd w:w="-116"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5031"/>
        <w:gridCol w:w="1987"/>
        <w:gridCol w:w="2198"/>
      </w:tblGrid>
      <w:tr w:rsidR="005A3BA1" w:rsidTr="002B7846">
        <w:trPr>
          <w:trHeight w:val="1079"/>
        </w:trPr>
        <w:tc>
          <w:tcPr>
            <w:tcW w:w="5031" w:type="dxa"/>
            <w:tcBorders>
              <w:top w:val="single" w:sz="4" w:space="0" w:color="000001"/>
              <w:left w:val="single" w:sz="4" w:space="0" w:color="000001"/>
              <w:bottom w:val="single" w:sz="4" w:space="0" w:color="000001"/>
            </w:tcBorders>
            <w:shd w:val="clear" w:color="auto" w:fill="auto"/>
            <w:tcMar>
              <w:left w:w="93"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Показатели</w:t>
            </w:r>
          </w:p>
        </w:tc>
        <w:tc>
          <w:tcPr>
            <w:tcW w:w="1987" w:type="dxa"/>
            <w:tcBorders>
              <w:top w:val="single" w:sz="4" w:space="0" w:color="000001"/>
              <w:left w:val="single" w:sz="4" w:space="0" w:color="000001"/>
              <w:bottom w:val="single" w:sz="4" w:space="0" w:color="000001"/>
            </w:tcBorders>
            <w:shd w:val="clear" w:color="auto" w:fill="auto"/>
            <w:tcMar>
              <w:left w:w="93"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Современное  состояние</w:t>
            </w:r>
          </w:p>
        </w:tc>
      </w:tr>
      <w:tr w:rsidR="005A3BA1" w:rsidTr="002B7846">
        <w:trPr>
          <w:trHeight w:val="551"/>
        </w:trPr>
        <w:tc>
          <w:tcPr>
            <w:tcW w:w="503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Общая площадь земель  поселения  в  установленных  границах</w:t>
            </w:r>
          </w:p>
        </w:tc>
        <w:tc>
          <w:tcPr>
            <w:tcW w:w="198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га</w:t>
            </w:r>
          </w:p>
        </w:tc>
        <w:tc>
          <w:tcPr>
            <w:tcW w:w="2198"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26539</w:t>
            </w:r>
          </w:p>
        </w:tc>
      </w:tr>
      <w:tr w:rsidR="005A3BA1" w:rsidTr="002B7846">
        <w:trPr>
          <w:trHeight w:val="275"/>
        </w:trPr>
        <w:tc>
          <w:tcPr>
            <w:tcW w:w="503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98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2198"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color w:val="FF0000"/>
                <w:sz w:val="24"/>
                <w:szCs w:val="24"/>
              </w:rPr>
            </w:pPr>
          </w:p>
        </w:tc>
      </w:tr>
      <w:tr w:rsidR="005A3BA1" w:rsidTr="002B7846">
        <w:trPr>
          <w:trHeight w:val="291"/>
        </w:trPr>
        <w:tc>
          <w:tcPr>
            <w:tcW w:w="503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Земли  сельхозназначения</w:t>
            </w:r>
          </w:p>
        </w:tc>
        <w:tc>
          <w:tcPr>
            <w:tcW w:w="198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га</w:t>
            </w:r>
          </w:p>
        </w:tc>
        <w:tc>
          <w:tcPr>
            <w:tcW w:w="2198"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14872</w:t>
            </w:r>
          </w:p>
        </w:tc>
      </w:tr>
      <w:tr w:rsidR="005A3BA1" w:rsidTr="002B7846">
        <w:trPr>
          <w:trHeight w:val="275"/>
        </w:trPr>
        <w:tc>
          <w:tcPr>
            <w:tcW w:w="503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Населенных  пунктов</w:t>
            </w:r>
          </w:p>
        </w:tc>
        <w:tc>
          <w:tcPr>
            <w:tcW w:w="198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га</w:t>
            </w:r>
          </w:p>
        </w:tc>
        <w:tc>
          <w:tcPr>
            <w:tcW w:w="2198"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1106</w:t>
            </w:r>
          </w:p>
        </w:tc>
      </w:tr>
      <w:tr w:rsidR="005A3BA1" w:rsidTr="002B7846">
        <w:trPr>
          <w:trHeight w:val="275"/>
        </w:trPr>
        <w:tc>
          <w:tcPr>
            <w:tcW w:w="503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Лесной  фонд</w:t>
            </w:r>
          </w:p>
        </w:tc>
        <w:tc>
          <w:tcPr>
            <w:tcW w:w="198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га</w:t>
            </w:r>
          </w:p>
        </w:tc>
        <w:tc>
          <w:tcPr>
            <w:tcW w:w="2198"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10502</w:t>
            </w:r>
          </w:p>
        </w:tc>
      </w:tr>
      <w:tr w:rsidR="005A3BA1" w:rsidTr="002B7846">
        <w:trPr>
          <w:trHeight w:val="275"/>
        </w:trPr>
        <w:tc>
          <w:tcPr>
            <w:tcW w:w="503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Рекреационная зона</w:t>
            </w:r>
          </w:p>
        </w:tc>
        <w:tc>
          <w:tcPr>
            <w:tcW w:w="198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га</w:t>
            </w:r>
          </w:p>
        </w:tc>
        <w:tc>
          <w:tcPr>
            <w:tcW w:w="2198"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0</w:t>
            </w:r>
          </w:p>
        </w:tc>
      </w:tr>
    </w:tbl>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p>
    <w:p w:rsidR="005A3BA1" w:rsidRDefault="005A3BA1" w:rsidP="005A3BA1">
      <w:pPr>
        <w:pStyle w:val="af8"/>
        <w:jc w:val="both"/>
      </w:pPr>
      <w:r>
        <w:rPr>
          <w:rFonts w:ascii="Times New Roman" w:hAnsi="Times New Roman" w:cs="Times New Roman"/>
          <w:sz w:val="24"/>
          <w:szCs w:val="24"/>
        </w:rPr>
        <w:t>2.1.1.  Сеготское  сельское   поселение включает в себя 82 населенных пунктов, с центром в с. Сеготь</w:t>
      </w:r>
    </w:p>
    <w:p w:rsidR="005A3BA1" w:rsidRDefault="005A3BA1" w:rsidP="005A3BA1">
      <w:pPr>
        <w:pStyle w:val="af8"/>
        <w:jc w:val="both"/>
        <w:rPr>
          <w:rFonts w:ascii="Times New Roman" w:hAnsi="Times New Roman" w:cs="Times New Roman"/>
          <w:sz w:val="24"/>
          <w:szCs w:val="24"/>
        </w:rPr>
      </w:pPr>
      <w:r>
        <w:rPr>
          <w:sz w:val="28"/>
          <w:szCs w:val="28"/>
        </w:rPr>
        <w:tab/>
      </w:r>
    </w:p>
    <w:tbl>
      <w:tblPr>
        <w:tblW w:w="5000" w:type="pct"/>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2122"/>
        <w:gridCol w:w="3405"/>
        <w:gridCol w:w="2166"/>
        <w:gridCol w:w="1873"/>
      </w:tblGrid>
      <w:tr w:rsidR="005A3BA1" w:rsidTr="002B7846">
        <w:trPr>
          <w:trHeight w:val="232"/>
        </w:trPr>
        <w:tc>
          <w:tcPr>
            <w:tcW w:w="20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333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Наименование населенных пунктов, входящих в состав поселения</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Численность</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 xml:space="preserve">Расстояние от населенных </w:t>
            </w:r>
          </w:p>
        </w:tc>
      </w:tr>
      <w:tr w:rsidR="005A3BA1" w:rsidTr="002B7846">
        <w:trPr>
          <w:trHeight w:val="246"/>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A3BA1" w:rsidRDefault="005A3BA1" w:rsidP="002B7846">
            <w:pPr>
              <w:jc w:val="both"/>
              <w:rPr>
                <w:rFonts w:ascii="Times New Roman" w:hAnsi="Times New Roman" w:cs="Times New Roman"/>
                <w:sz w:val="24"/>
                <w:szCs w:val="24"/>
              </w:rPr>
            </w:pPr>
          </w:p>
        </w:tc>
        <w:tc>
          <w:tcPr>
            <w:tcW w:w="333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A3BA1" w:rsidRDefault="005A3BA1" w:rsidP="002B7846">
            <w:pPr>
              <w:jc w:val="both"/>
              <w:rPr>
                <w:rFonts w:ascii="Times New Roman" w:hAnsi="Times New Roman" w:cs="Times New Roman"/>
                <w:sz w:val="24"/>
                <w:szCs w:val="24"/>
              </w:rPr>
            </w:pP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населения</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пунктов до</w:t>
            </w:r>
          </w:p>
        </w:tc>
      </w:tr>
      <w:tr w:rsidR="005A3BA1" w:rsidTr="002B7846">
        <w:trPr>
          <w:trHeight w:val="745"/>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A3BA1" w:rsidRDefault="005A3BA1" w:rsidP="002B7846">
            <w:pPr>
              <w:jc w:val="both"/>
              <w:rPr>
                <w:rFonts w:ascii="Times New Roman" w:hAnsi="Times New Roman" w:cs="Times New Roman"/>
                <w:sz w:val="24"/>
                <w:szCs w:val="24"/>
              </w:rPr>
            </w:pPr>
          </w:p>
        </w:tc>
        <w:tc>
          <w:tcPr>
            <w:tcW w:w="333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A3BA1" w:rsidRDefault="005A3BA1" w:rsidP="002B7846">
            <w:pPr>
              <w:jc w:val="both"/>
              <w:rPr>
                <w:rFonts w:ascii="Times New Roman" w:hAnsi="Times New Roman" w:cs="Times New Roman"/>
                <w:sz w:val="24"/>
                <w:szCs w:val="24"/>
              </w:rPr>
            </w:pP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на 01.01.2016 г.</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центра поселения, км.</w:t>
            </w:r>
          </w:p>
        </w:tc>
      </w:tr>
      <w:tr w:rsidR="005A3BA1" w:rsidTr="002B7846">
        <w:trPr>
          <w:trHeight w:val="139"/>
        </w:trPr>
        <w:tc>
          <w:tcPr>
            <w:tcW w:w="20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Сеготское  сельское поселение</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center" w:pos="288"/>
                <w:tab w:val="right" w:pos="2304"/>
                <w:tab w:val="left" w:pos="4035"/>
              </w:tabs>
              <w:ind w:left="-1728" w:firstLine="1"/>
              <w:jc w:val="both"/>
            </w:pPr>
            <w:r>
              <w:rPr>
                <w:rFonts w:ascii="Times New Roman" w:hAnsi="Times New Roman" w:cs="Times New Roman"/>
                <w:sz w:val="24"/>
                <w:szCs w:val="24"/>
              </w:rPr>
              <w:t>д. Александров  села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Воронцово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4</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Листье</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18</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Пятница-Высоково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9</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Сеготь</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450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деревни</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Адюшкино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Анисимиха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Арефинская</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13,5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Бакланиха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Безделово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4</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Беляево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Блинново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Бобры</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21</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Вандышиха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4</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11</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Васильково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9</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Вшивково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Вахрушиха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Вонявино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Ганино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Горлиха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6</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Гранино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6</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Гребениха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Дедуслово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21</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Демиха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3,5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Долгово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6,5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Дроздиха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129</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Душино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4</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8</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Дынино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9</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8</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Жабрево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8</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Иваниха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Камешки Большие</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16</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Комарово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3</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Кондратово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8</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Копосиха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6</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Кошелево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3</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8</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Красная Гора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Крестьяновская</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Круглово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Крутцы</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4</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Кулижново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23</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Курдумово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Леонидово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Летнево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320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Луговое Большое</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Лукино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3</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Луконино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3</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Лямтюгино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13,5</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Манино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12</w:t>
            </w:r>
          </w:p>
        </w:tc>
      </w:tr>
      <w:tr w:rsidR="005A3BA1" w:rsidTr="002B7846">
        <w:trPr>
          <w:trHeight w:val="139"/>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Медведково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8</w:t>
            </w:r>
          </w:p>
        </w:tc>
      </w:tr>
      <w:tr w:rsidR="005A3BA1" w:rsidTr="002B7846">
        <w:trPr>
          <w:trHeight w:val="493"/>
        </w:trPr>
        <w:tc>
          <w:tcPr>
            <w:tcW w:w="20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Марищи</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121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17</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Мякотиха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5,5</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Насониха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Нестерово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7,5</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Нечайково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9</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Овсяничиха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Осиха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15</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1,5</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Палашино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3</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Панкратиха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3</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2,5</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Панюшиха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Пахомовская</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3</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7</w:t>
            </w:r>
          </w:p>
        </w:tc>
      </w:tr>
      <w:tr w:rsidR="005A3BA1" w:rsidTr="002B7846">
        <w:trPr>
          <w:trHeight w:val="49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Пеньки</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17</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r>
              <w:rPr>
                <w:rFonts w:ascii="Times New Roman" w:hAnsi="Times New Roman" w:cs="Times New Roman"/>
                <w:sz w:val="24"/>
                <w:szCs w:val="24"/>
              </w:rPr>
              <w:t>Петрово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102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pPr>
            <w:r>
              <w:rPr>
                <w:rFonts w:ascii="Times New Roman" w:hAnsi="Times New Roman" w:cs="Times New Roman"/>
                <w:sz w:val="24"/>
                <w:szCs w:val="24"/>
              </w:rPr>
              <w:t>5</w:t>
            </w:r>
          </w:p>
        </w:tc>
      </w:tr>
      <w:tr w:rsidR="005A3BA1" w:rsidTr="002B7846">
        <w:trPr>
          <w:trHeight w:val="507"/>
        </w:trPr>
        <w:tc>
          <w:tcPr>
            <w:tcW w:w="20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Плосково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3</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9,5</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Подвигаи</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19</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Пятуниха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8,5</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Рябово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6,5</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Савинская</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7</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9,5</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Севрюгино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5</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8,5</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Слиньково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3</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9</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Солодихино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7,5</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Столбуниха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8</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7</w:t>
            </w:r>
          </w:p>
        </w:tc>
      </w:tr>
      <w:tr w:rsidR="005A3BA1" w:rsidTr="002B7846">
        <w:trPr>
          <w:trHeight w:val="507"/>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sz w:val="24"/>
                <w:szCs w:val="24"/>
              </w:rPr>
            </w:pPr>
            <w:r>
              <w:rPr>
                <w:rFonts w:ascii="Times New Roman" w:hAnsi="Times New Roman"/>
                <w:sz w:val="24"/>
                <w:szCs w:val="24"/>
              </w:rPr>
              <w:t>Сувориха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9,5</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Трухинская</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cs="Times New Roman"/>
                <w:sz w:val="24"/>
                <w:szCs w:val="24"/>
              </w:rPr>
              <w:t>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Усово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18</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Федотиха</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Федурино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11</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Хмелеватово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3</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Чабышево Верхнее</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0</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10</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Чабышево Нижнее</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8</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11</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Шишкино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Шпенево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22</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Юшково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2</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r>
      <w:tr w:rsidR="005A3BA1" w:rsidTr="002B7846">
        <w:trPr>
          <w:trHeight w:val="283"/>
        </w:trPr>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sz w:val="24"/>
                <w:szCs w:val="24"/>
              </w:rPr>
            </w:pPr>
            <w:r>
              <w:rPr>
                <w:rFonts w:ascii="Times New Roman" w:hAnsi="Times New Roman" w:cs="Times New Roman"/>
                <w:sz w:val="24"/>
                <w:szCs w:val="24"/>
              </w:rPr>
              <w:t>Яблоново</w:t>
            </w: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sz w:val="24"/>
                <w:szCs w:val="24"/>
              </w:rPr>
            </w:pPr>
            <w:r>
              <w:rPr>
                <w:rFonts w:ascii="Times New Roman" w:hAnsi="Times New Roman"/>
                <w:sz w:val="24"/>
                <w:szCs w:val="24"/>
              </w:rPr>
              <w:t>13</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r>
      <w:tr w:rsidR="005A3BA1" w:rsidTr="002B7846">
        <w:trPr>
          <w:trHeight w:val="283"/>
        </w:trPr>
        <w:tc>
          <w:tcPr>
            <w:tcW w:w="2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b/>
                <w:bCs/>
              </w:rPr>
            </w:pPr>
            <w:r>
              <w:rPr>
                <w:b/>
                <w:bCs/>
              </w:rPr>
              <w:lastRenderedPageBreak/>
              <w:t>ИТОГО</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both"/>
              <w:rPr>
                <w:rFonts w:ascii="Times New Roman" w:hAnsi="Times New Roman" w:cs="Times New Roman"/>
                <w:b/>
                <w:bCs/>
                <w:sz w:val="24"/>
                <w:szCs w:val="24"/>
              </w:rPr>
            </w:pPr>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b/>
                <w:bCs/>
                <w:sz w:val="24"/>
                <w:szCs w:val="24"/>
              </w:rPr>
            </w:pPr>
            <w:r>
              <w:rPr>
                <w:rFonts w:ascii="Times New Roman" w:hAnsi="Times New Roman"/>
                <w:b/>
                <w:bCs/>
                <w:sz w:val="24"/>
                <w:szCs w:val="24"/>
              </w:rPr>
              <w:t>1408</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A3BA1" w:rsidRDefault="005A3BA1" w:rsidP="002B7846">
            <w:pPr>
              <w:tabs>
                <w:tab w:val="left" w:pos="4035"/>
              </w:tabs>
              <w:jc w:val="center"/>
              <w:rPr>
                <w:rFonts w:ascii="Times New Roman" w:hAnsi="Times New Roman" w:cs="Times New Roman"/>
                <w:b/>
                <w:bCs/>
                <w:sz w:val="24"/>
                <w:szCs w:val="24"/>
              </w:rPr>
            </w:pPr>
          </w:p>
        </w:tc>
      </w:tr>
    </w:tbl>
    <w:p w:rsidR="005A3BA1" w:rsidRDefault="005A3BA1" w:rsidP="005A3BA1">
      <w:pPr>
        <w:pStyle w:val="af8"/>
        <w:tabs>
          <w:tab w:val="left" w:pos="1215"/>
        </w:tabs>
        <w:jc w:val="both"/>
        <w:rPr>
          <w:rFonts w:ascii="Times New Roman" w:hAnsi="Times New Roman" w:cs="Times New Roman"/>
          <w:color w:val="FF0000"/>
          <w:sz w:val="24"/>
          <w:szCs w:val="24"/>
        </w:rPr>
      </w:pP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b/>
          <w:bCs/>
          <w:sz w:val="24"/>
          <w:szCs w:val="24"/>
        </w:rPr>
        <w:t>2.1.2.  Демографическая ситуация</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pPr>
      <w:r>
        <w:rPr>
          <w:rFonts w:ascii="Times New Roman" w:hAnsi="Times New Roman" w:cs="Times New Roman"/>
          <w:sz w:val="24"/>
          <w:szCs w:val="24"/>
        </w:rPr>
        <w:t> Общая  численность  населения  Сеготского сельского поселения на 01.01.2016 года  составила 1408 человек. Численность  трудоспособного  возраста  составляет 816 человека(58 % от общей  численности). Детей  в возрасте   до 18 лет 181 человек.</w:t>
      </w:r>
    </w:p>
    <w:p w:rsidR="005A3BA1" w:rsidRDefault="005A3BA1" w:rsidP="005A3BA1">
      <w:pPr>
        <w:pStyle w:val="af8"/>
        <w:jc w:val="both"/>
        <w:rPr>
          <w:rFonts w:ascii="Times New Roman" w:hAnsi="Times New Roman" w:cs="Times New Roman"/>
          <w:bCs/>
          <w:sz w:val="24"/>
          <w:szCs w:val="24"/>
        </w:rPr>
      </w:pPr>
    </w:p>
    <w:p w:rsidR="005A3BA1" w:rsidRDefault="005A3BA1" w:rsidP="005A3BA1">
      <w:pPr>
        <w:pStyle w:val="af8"/>
        <w:jc w:val="both"/>
        <w:rPr>
          <w:rFonts w:ascii="Times New Roman" w:hAnsi="Times New Roman" w:cs="Times New Roman"/>
          <w:bCs/>
          <w:sz w:val="24"/>
          <w:szCs w:val="24"/>
        </w:rPr>
      </w:pPr>
    </w:p>
    <w:p w:rsidR="005A3BA1" w:rsidRDefault="005A3BA1" w:rsidP="005A3BA1">
      <w:pPr>
        <w:pStyle w:val="af8"/>
        <w:jc w:val="both"/>
        <w:rPr>
          <w:rFonts w:ascii="Times New Roman" w:hAnsi="Times New Roman" w:cs="Times New Roman"/>
          <w:bCs/>
          <w:sz w:val="24"/>
          <w:szCs w:val="24"/>
        </w:rPr>
      </w:pPr>
    </w:p>
    <w:p w:rsidR="005A3BA1" w:rsidRDefault="005A3BA1" w:rsidP="005A3BA1">
      <w:pPr>
        <w:pStyle w:val="af8"/>
        <w:jc w:val="both"/>
        <w:rPr>
          <w:rFonts w:ascii="Times New Roman" w:hAnsi="Times New Roman" w:cs="Times New Roman"/>
          <w:bCs/>
          <w:sz w:val="24"/>
          <w:szCs w:val="24"/>
        </w:rPr>
      </w:pPr>
    </w:p>
    <w:p w:rsidR="005A3BA1" w:rsidRDefault="005A3BA1" w:rsidP="005A3BA1">
      <w:pPr>
        <w:pStyle w:val="af8"/>
        <w:jc w:val="both"/>
      </w:pPr>
      <w:r>
        <w:rPr>
          <w:rFonts w:ascii="Times New Roman" w:hAnsi="Times New Roman" w:cs="Times New Roman"/>
          <w:bCs/>
          <w:sz w:val="24"/>
          <w:szCs w:val="24"/>
        </w:rPr>
        <w:t>Состав населения сельского  поселения.</w:t>
      </w:r>
    </w:p>
    <w:p w:rsidR="005A3BA1" w:rsidRDefault="005A3BA1" w:rsidP="005A3BA1">
      <w:pPr>
        <w:pStyle w:val="af8"/>
        <w:jc w:val="both"/>
      </w:pPr>
      <w:r>
        <w:rPr>
          <w:rFonts w:ascii="Times New Roman" w:hAnsi="Times New Roman" w:cs="Times New Roman"/>
          <w:bCs/>
          <w:sz w:val="24"/>
          <w:szCs w:val="24"/>
        </w:rPr>
        <w:t xml:space="preserve">Демографические изменения в составе населения (на 01.01.2016г.) </w:t>
      </w:r>
      <w:r>
        <w:rPr>
          <w:rFonts w:ascii="Times New Roman" w:hAnsi="Times New Roman" w:cs="Times New Roman"/>
          <w:sz w:val="24"/>
          <w:szCs w:val="24"/>
        </w:rPr>
        <w:t>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bCs/>
          <w:sz w:val="24"/>
          <w:szCs w:val="24"/>
        </w:rPr>
        <w:t>Данные о  среднегодовом приросте населения и тенденции его изменения</w:t>
      </w:r>
    </w:p>
    <w:tbl>
      <w:tblPr>
        <w:tblW w:w="9773" w:type="dxa"/>
        <w:tblInd w:w="-116"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604"/>
        <w:gridCol w:w="3350"/>
        <w:gridCol w:w="1662"/>
        <w:gridCol w:w="1497"/>
        <w:gridCol w:w="1330"/>
        <w:gridCol w:w="1330"/>
      </w:tblGrid>
      <w:tr w:rsidR="005A3BA1" w:rsidTr="002B7846">
        <w:trPr>
          <w:trHeight w:val="275"/>
        </w:trPr>
        <w:tc>
          <w:tcPr>
            <w:tcW w:w="60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bCs/>
                <w:sz w:val="24"/>
                <w:szCs w:val="24"/>
              </w:rPr>
              <w:t>№</w:t>
            </w:r>
          </w:p>
        </w:tc>
        <w:tc>
          <w:tcPr>
            <w:tcW w:w="335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Cs/>
                <w:sz w:val="24"/>
                <w:szCs w:val="24"/>
              </w:rPr>
              <w:t>Наименование</w:t>
            </w:r>
          </w:p>
        </w:tc>
        <w:tc>
          <w:tcPr>
            <w:tcW w:w="1662"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2013</w:t>
            </w:r>
          </w:p>
        </w:tc>
        <w:tc>
          <w:tcPr>
            <w:tcW w:w="149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2014</w:t>
            </w: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2015</w:t>
            </w: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w:t>
            </w:r>
          </w:p>
        </w:tc>
      </w:tr>
      <w:tr w:rsidR="005A3BA1" w:rsidTr="002B7846">
        <w:trPr>
          <w:trHeight w:val="565"/>
        </w:trPr>
        <w:tc>
          <w:tcPr>
            <w:tcW w:w="60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bCs/>
                <w:sz w:val="24"/>
                <w:szCs w:val="24"/>
              </w:rPr>
            </w:pPr>
            <w:r>
              <w:rPr>
                <w:rFonts w:ascii="Times New Roman" w:hAnsi="Times New Roman" w:cs="Times New Roman"/>
                <w:bCs/>
                <w:sz w:val="24"/>
                <w:szCs w:val="24"/>
              </w:rPr>
              <w:t>1</w:t>
            </w:r>
          </w:p>
        </w:tc>
        <w:tc>
          <w:tcPr>
            <w:tcW w:w="335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Cs/>
                <w:sz w:val="24"/>
                <w:szCs w:val="24"/>
              </w:rPr>
              <w:t>Естественный прирост (убыль)</w:t>
            </w:r>
          </w:p>
        </w:tc>
        <w:tc>
          <w:tcPr>
            <w:tcW w:w="1662"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149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r>
      <w:tr w:rsidR="005A3BA1" w:rsidTr="002B7846">
        <w:trPr>
          <w:trHeight w:val="275"/>
        </w:trPr>
        <w:tc>
          <w:tcPr>
            <w:tcW w:w="60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1.1</w:t>
            </w:r>
          </w:p>
        </w:tc>
        <w:tc>
          <w:tcPr>
            <w:tcW w:w="335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Рождаемость, чел.</w:t>
            </w:r>
          </w:p>
        </w:tc>
        <w:tc>
          <w:tcPr>
            <w:tcW w:w="1662"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18</w:t>
            </w:r>
          </w:p>
        </w:tc>
        <w:tc>
          <w:tcPr>
            <w:tcW w:w="149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7</w:t>
            </w: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6</w:t>
            </w: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7</w:t>
            </w:r>
          </w:p>
        </w:tc>
      </w:tr>
      <w:tr w:rsidR="005A3BA1" w:rsidTr="002B7846">
        <w:trPr>
          <w:trHeight w:val="275"/>
        </w:trPr>
        <w:tc>
          <w:tcPr>
            <w:tcW w:w="60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1.2</w:t>
            </w:r>
          </w:p>
        </w:tc>
        <w:tc>
          <w:tcPr>
            <w:tcW w:w="335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Смерть, чел</w:t>
            </w:r>
          </w:p>
        </w:tc>
        <w:tc>
          <w:tcPr>
            <w:tcW w:w="1662"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24</w:t>
            </w:r>
          </w:p>
        </w:tc>
        <w:tc>
          <w:tcPr>
            <w:tcW w:w="149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27</w:t>
            </w: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16</w:t>
            </w: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39</w:t>
            </w:r>
          </w:p>
        </w:tc>
      </w:tr>
      <w:tr w:rsidR="005A3BA1" w:rsidTr="002B7846">
        <w:trPr>
          <w:trHeight w:val="275"/>
        </w:trPr>
        <w:tc>
          <w:tcPr>
            <w:tcW w:w="60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bCs/>
                <w:sz w:val="24"/>
                <w:szCs w:val="24"/>
              </w:rPr>
            </w:pPr>
            <w:r>
              <w:rPr>
                <w:rFonts w:ascii="Times New Roman" w:hAnsi="Times New Roman" w:cs="Times New Roman"/>
                <w:bCs/>
                <w:sz w:val="24"/>
                <w:szCs w:val="24"/>
              </w:rPr>
              <w:t>2</w:t>
            </w:r>
          </w:p>
        </w:tc>
        <w:tc>
          <w:tcPr>
            <w:tcW w:w="335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Cs/>
                <w:sz w:val="24"/>
                <w:szCs w:val="24"/>
              </w:rPr>
              <w:t>Механический прирост</w:t>
            </w:r>
          </w:p>
        </w:tc>
        <w:tc>
          <w:tcPr>
            <w:tcW w:w="1662"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149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r>
      <w:tr w:rsidR="005A3BA1" w:rsidTr="002B7846">
        <w:trPr>
          <w:trHeight w:val="275"/>
        </w:trPr>
        <w:tc>
          <w:tcPr>
            <w:tcW w:w="60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bCs/>
                <w:sz w:val="24"/>
                <w:szCs w:val="24"/>
              </w:rPr>
            </w:pPr>
            <w:r>
              <w:rPr>
                <w:rFonts w:ascii="Times New Roman" w:hAnsi="Times New Roman" w:cs="Times New Roman"/>
                <w:bCs/>
                <w:sz w:val="24"/>
                <w:szCs w:val="24"/>
              </w:rPr>
              <w:t>3</w:t>
            </w:r>
          </w:p>
        </w:tc>
        <w:tc>
          <w:tcPr>
            <w:tcW w:w="335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Cs/>
                <w:sz w:val="24"/>
                <w:szCs w:val="24"/>
              </w:rPr>
              <w:t>Общий прирост</w:t>
            </w:r>
          </w:p>
        </w:tc>
        <w:tc>
          <w:tcPr>
            <w:tcW w:w="1662"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149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r>
      <w:tr w:rsidR="005A3BA1" w:rsidTr="002B7846">
        <w:trPr>
          <w:trHeight w:val="565"/>
        </w:trPr>
        <w:tc>
          <w:tcPr>
            <w:tcW w:w="60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bCs/>
                <w:sz w:val="24"/>
                <w:szCs w:val="24"/>
              </w:rPr>
            </w:pPr>
            <w:r>
              <w:rPr>
                <w:rFonts w:ascii="Times New Roman" w:hAnsi="Times New Roman" w:cs="Times New Roman"/>
                <w:bCs/>
                <w:sz w:val="24"/>
                <w:szCs w:val="24"/>
              </w:rPr>
              <w:t>4</w:t>
            </w:r>
          </w:p>
        </w:tc>
        <w:tc>
          <w:tcPr>
            <w:tcW w:w="335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Cs/>
                <w:sz w:val="24"/>
                <w:szCs w:val="24"/>
              </w:rPr>
              <w:t>Общая численность населения</w:t>
            </w:r>
          </w:p>
        </w:tc>
        <w:tc>
          <w:tcPr>
            <w:tcW w:w="1662"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1558</w:t>
            </w:r>
          </w:p>
        </w:tc>
        <w:tc>
          <w:tcPr>
            <w:tcW w:w="149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1503</w:t>
            </w: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1461</w:t>
            </w:r>
          </w:p>
        </w:tc>
        <w:tc>
          <w:tcPr>
            <w:tcW w:w="133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1408</w:t>
            </w:r>
          </w:p>
        </w:tc>
      </w:tr>
    </w:tbl>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Структуру населения на 2016  год можно обозначить следующим образом:</w:t>
      </w:r>
    </w:p>
    <w:p w:rsidR="005A3BA1" w:rsidRDefault="005A3BA1" w:rsidP="005A3BA1">
      <w:pPr>
        <w:pStyle w:val="af8"/>
        <w:jc w:val="both"/>
      </w:pPr>
      <w:r>
        <w:rPr>
          <w:rFonts w:ascii="Times New Roman" w:hAnsi="Times New Roman" w:cs="Times New Roman"/>
          <w:sz w:val="24"/>
          <w:szCs w:val="24"/>
        </w:rPr>
        <w:t xml:space="preserve">Количество </w:t>
      </w:r>
      <w:r>
        <w:rPr>
          <w:rFonts w:ascii="Times New Roman" w:hAnsi="Times New Roman" w:cs="Times New Roman"/>
          <w:sz w:val="24"/>
          <w:szCs w:val="24"/>
          <w:shd w:val="clear" w:color="auto" w:fill="FFFFFF"/>
        </w:rPr>
        <w:t xml:space="preserve">наличного </w:t>
      </w:r>
      <w:r>
        <w:rPr>
          <w:rFonts w:ascii="Times New Roman" w:hAnsi="Times New Roman" w:cs="Times New Roman"/>
          <w:sz w:val="24"/>
          <w:szCs w:val="24"/>
        </w:rPr>
        <w:t xml:space="preserve">населения по сельскому  поселению  – </w:t>
      </w:r>
      <w:r>
        <w:rPr>
          <w:rFonts w:ascii="Times New Roman" w:hAnsi="Times New Roman" w:cs="Times New Roman"/>
          <w:color w:val="000000"/>
          <w:sz w:val="24"/>
          <w:szCs w:val="24"/>
        </w:rPr>
        <w:t>1408 чел</w:t>
      </w:r>
      <w:r>
        <w:rPr>
          <w:rFonts w:ascii="Times New Roman" w:hAnsi="Times New Roman" w:cs="Times New Roman"/>
          <w:sz w:val="24"/>
          <w:szCs w:val="24"/>
        </w:rPr>
        <w:t>.</w:t>
      </w:r>
    </w:p>
    <w:p w:rsidR="005A3BA1" w:rsidRDefault="005A3BA1" w:rsidP="005A3BA1">
      <w:pPr>
        <w:pStyle w:val="af8"/>
        <w:jc w:val="both"/>
      </w:pPr>
      <w:r>
        <w:rPr>
          <w:rFonts w:ascii="Times New Roman" w:hAnsi="Times New Roman" w:cs="Times New Roman"/>
          <w:sz w:val="24"/>
          <w:szCs w:val="24"/>
        </w:rPr>
        <w:t>Население в трудоспособном возрасте – 816 чел. (58 %)</w:t>
      </w:r>
    </w:p>
    <w:p w:rsidR="005A3BA1" w:rsidRDefault="005A3BA1" w:rsidP="005A3BA1">
      <w:pPr>
        <w:pStyle w:val="af8"/>
        <w:jc w:val="both"/>
      </w:pPr>
      <w:r>
        <w:rPr>
          <w:rFonts w:ascii="Times New Roman" w:hAnsi="Times New Roman" w:cs="Times New Roman"/>
          <w:sz w:val="24"/>
          <w:szCs w:val="24"/>
        </w:rPr>
        <w:t>Население старше трудоспособного возраста – 411  чел. (29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Ивановской  области,  и  характеризуется  низким  уровнем  рождаемости,  высокой  смертностью,  неблагоприятным  соотношение  «рождаемость-смертность»</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материальное благополучие;</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государственные выплаты за рождение второго ребенка;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наличие собственного жилья;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уверенность в будущем подрастающего поколения.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Рынок труда в поселении</w:t>
      </w:r>
    </w:p>
    <w:p w:rsidR="005A3BA1" w:rsidRDefault="005A3BA1" w:rsidP="005A3BA1">
      <w:pPr>
        <w:pStyle w:val="af8"/>
        <w:jc w:val="both"/>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Численность трудоспособного населения - около 816 человек,  население граждан, не достигших совершеннолетия — 181 человек. Доля численности населения в трудоспособном возрасте от общей составляет  58 процентов. </w:t>
      </w:r>
    </w:p>
    <w:tbl>
      <w:tblPr>
        <w:tblW w:w="9144" w:type="dxa"/>
        <w:tblInd w:w="-16"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tblPr>
      <w:tblGrid>
        <w:gridCol w:w="4881"/>
        <w:gridCol w:w="915"/>
        <w:gridCol w:w="1216"/>
        <w:gridCol w:w="1066"/>
        <w:gridCol w:w="1066"/>
      </w:tblGrid>
      <w:tr w:rsidR="005A3BA1" w:rsidTr="002B7846">
        <w:trPr>
          <w:trHeight w:val="312"/>
        </w:trPr>
        <w:tc>
          <w:tcPr>
            <w:tcW w:w="480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w:t>
            </w:r>
          </w:p>
        </w:tc>
        <w:tc>
          <w:tcPr>
            <w:tcW w:w="92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2013</w:t>
            </w:r>
          </w:p>
        </w:tc>
        <w:tc>
          <w:tcPr>
            <w:tcW w:w="1240"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2014</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2015</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w:t>
            </w:r>
          </w:p>
        </w:tc>
      </w:tr>
      <w:tr w:rsidR="005A3BA1" w:rsidTr="002B7846">
        <w:trPr>
          <w:trHeight w:val="293"/>
        </w:trPr>
        <w:tc>
          <w:tcPr>
            <w:tcW w:w="480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lastRenderedPageBreak/>
              <w:t>Кол-во жителей всего</w:t>
            </w:r>
          </w:p>
        </w:tc>
        <w:tc>
          <w:tcPr>
            <w:tcW w:w="92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1558</w:t>
            </w:r>
          </w:p>
        </w:tc>
        <w:tc>
          <w:tcPr>
            <w:tcW w:w="1240"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1503</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1461</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1408</w:t>
            </w:r>
          </w:p>
        </w:tc>
      </w:tr>
      <w:tr w:rsidR="005A3BA1" w:rsidTr="002B7846">
        <w:trPr>
          <w:trHeight w:val="293"/>
        </w:trPr>
        <w:tc>
          <w:tcPr>
            <w:tcW w:w="480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Кол-во работающих всего</w:t>
            </w:r>
          </w:p>
        </w:tc>
        <w:tc>
          <w:tcPr>
            <w:tcW w:w="92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877</w:t>
            </w:r>
          </w:p>
        </w:tc>
        <w:tc>
          <w:tcPr>
            <w:tcW w:w="1240"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847</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846</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816</w:t>
            </w:r>
          </w:p>
        </w:tc>
      </w:tr>
      <w:tr w:rsidR="005A3BA1" w:rsidTr="002B7846">
        <w:trPr>
          <w:trHeight w:val="283"/>
        </w:trPr>
        <w:tc>
          <w:tcPr>
            <w:tcW w:w="480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работающих от общего кол-ва  жителей</w:t>
            </w:r>
          </w:p>
        </w:tc>
        <w:tc>
          <w:tcPr>
            <w:tcW w:w="92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56</w:t>
            </w:r>
          </w:p>
        </w:tc>
        <w:tc>
          <w:tcPr>
            <w:tcW w:w="1240"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56</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58</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58</w:t>
            </w:r>
          </w:p>
        </w:tc>
      </w:tr>
      <w:tr w:rsidR="005A3BA1" w:rsidTr="002B7846">
        <w:trPr>
          <w:trHeight w:val="293"/>
        </w:trPr>
        <w:tc>
          <w:tcPr>
            <w:tcW w:w="480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Количество дворов</w:t>
            </w:r>
          </w:p>
        </w:tc>
        <w:tc>
          <w:tcPr>
            <w:tcW w:w="92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637</w:t>
            </w:r>
          </w:p>
        </w:tc>
        <w:tc>
          <w:tcPr>
            <w:tcW w:w="1240"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621</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618</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613</w:t>
            </w:r>
          </w:p>
        </w:tc>
      </w:tr>
      <w:tr w:rsidR="005A3BA1" w:rsidTr="002B7846">
        <w:trPr>
          <w:trHeight w:val="283"/>
        </w:trPr>
        <w:tc>
          <w:tcPr>
            <w:tcW w:w="480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Кол-во дворов занимающихся ЛПХ</w:t>
            </w:r>
          </w:p>
        </w:tc>
        <w:tc>
          <w:tcPr>
            <w:tcW w:w="92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601</w:t>
            </w:r>
          </w:p>
        </w:tc>
        <w:tc>
          <w:tcPr>
            <w:tcW w:w="1240"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599</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593</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596</w:t>
            </w:r>
          </w:p>
        </w:tc>
      </w:tr>
      <w:tr w:rsidR="005A3BA1" w:rsidTr="002B7846">
        <w:trPr>
          <w:trHeight w:val="293"/>
        </w:trPr>
        <w:tc>
          <w:tcPr>
            <w:tcW w:w="480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Кол-во пенсионеров</w:t>
            </w:r>
          </w:p>
        </w:tc>
        <w:tc>
          <w:tcPr>
            <w:tcW w:w="92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448</w:t>
            </w:r>
          </w:p>
        </w:tc>
        <w:tc>
          <w:tcPr>
            <w:tcW w:w="1240"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439</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430</w:t>
            </w:r>
          </w:p>
        </w:tc>
        <w:tc>
          <w:tcPr>
            <w:tcW w:w="1085"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411</w:t>
            </w:r>
          </w:p>
        </w:tc>
      </w:tr>
    </w:tbl>
    <w:p w:rsidR="005A3BA1" w:rsidRDefault="005A3BA1" w:rsidP="005A3BA1">
      <w:pPr>
        <w:pStyle w:val="af8"/>
        <w:jc w:val="both"/>
        <w:rPr>
          <w:rFonts w:ascii="Times New Roman" w:hAnsi="Times New Roman" w:cs="Times New Roman"/>
          <w:b/>
          <w:bCs/>
          <w:sz w:val="24"/>
          <w:szCs w:val="24"/>
        </w:rPr>
      </w:pPr>
    </w:p>
    <w:p w:rsidR="005A3BA1" w:rsidRDefault="005A3BA1" w:rsidP="005A3BA1">
      <w:pPr>
        <w:pStyle w:val="af8"/>
        <w:tabs>
          <w:tab w:val="left" w:pos="5340"/>
        </w:tabs>
        <w:jc w:val="both"/>
        <w:rPr>
          <w:b/>
          <w:bCs/>
        </w:rPr>
      </w:pPr>
      <w:r>
        <w:rPr>
          <w:rFonts w:ascii="Times New Roman" w:hAnsi="Times New Roman" w:cs="Times New Roman"/>
          <w:b/>
          <w:bCs/>
          <w:sz w:val="24"/>
          <w:szCs w:val="24"/>
        </w:rPr>
        <w:t>2.1.3. Развитие отраслей социальной сферы</w:t>
      </w:r>
    </w:p>
    <w:p w:rsidR="005A3BA1" w:rsidRDefault="005A3BA1" w:rsidP="005A3BA1">
      <w:pPr>
        <w:pStyle w:val="af8"/>
        <w:tabs>
          <w:tab w:val="left" w:pos="5340"/>
        </w:tabs>
        <w:jc w:val="both"/>
      </w:pPr>
      <w:r>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Прогнозом на 2016 год и на период до 2026 года  определены следующие приоритеты социальной  инфраструктуры развития сельского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-повышение уровня жизни населения сельского, в т.ч. на основе развития социальной инфраструктуры;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-развитие жилищной сферы в сельском поселении;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-создание условий для гармоничного развития подрастающего поколения в сельском поселении;</w:t>
      </w:r>
    </w:p>
    <w:p w:rsidR="005A3BA1" w:rsidRDefault="005A3BA1" w:rsidP="005A3BA1">
      <w:pPr>
        <w:pStyle w:val="af8"/>
        <w:jc w:val="both"/>
        <w:rPr>
          <w:rFonts w:ascii="Times New Roman" w:hAnsi="Times New Roman" w:cs="Times New Roman"/>
          <w:b/>
          <w:bCs/>
          <w:sz w:val="24"/>
          <w:szCs w:val="24"/>
        </w:rPr>
      </w:pPr>
      <w:r>
        <w:rPr>
          <w:rFonts w:ascii="Times New Roman" w:hAnsi="Times New Roman" w:cs="Times New Roman"/>
          <w:sz w:val="24"/>
          <w:szCs w:val="24"/>
        </w:rPr>
        <w:t>-сохранение культурного наследия.</w:t>
      </w:r>
    </w:p>
    <w:p w:rsidR="005A3BA1" w:rsidRDefault="005A3BA1" w:rsidP="005A3BA1">
      <w:pPr>
        <w:pStyle w:val="af8"/>
        <w:jc w:val="both"/>
        <w:rPr>
          <w:rFonts w:ascii="Times New Roman" w:hAnsi="Times New Roman" w:cs="Times New Roman"/>
          <w:b/>
          <w:bCs/>
          <w:sz w:val="24"/>
          <w:szCs w:val="24"/>
        </w:rPr>
      </w:pPr>
    </w:p>
    <w:p w:rsidR="005A3BA1" w:rsidRDefault="005A3BA1" w:rsidP="005A3BA1">
      <w:pPr>
        <w:pStyle w:val="af8"/>
        <w:tabs>
          <w:tab w:val="left" w:pos="2265"/>
        </w:tabs>
        <w:jc w:val="both"/>
        <w:rPr>
          <w:b/>
          <w:bCs/>
        </w:rPr>
      </w:pPr>
      <w:r>
        <w:rPr>
          <w:rFonts w:ascii="Times New Roman" w:hAnsi="Times New Roman" w:cs="Times New Roman"/>
          <w:b/>
          <w:bCs/>
          <w:sz w:val="24"/>
          <w:szCs w:val="24"/>
        </w:rPr>
        <w:t>2.1.4. Культура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Предоставление услуг населению в области культуры в сельском поселении осуществляют:</w:t>
      </w:r>
    </w:p>
    <w:p w:rsidR="005A3BA1" w:rsidRDefault="005A3BA1" w:rsidP="005A3BA1">
      <w:pPr>
        <w:pStyle w:val="af8"/>
        <w:jc w:val="both"/>
      </w:pPr>
      <w:r>
        <w:rPr>
          <w:rFonts w:ascii="Times New Roman" w:hAnsi="Times New Roman" w:cs="Times New Roman"/>
          <w:sz w:val="24"/>
          <w:szCs w:val="24"/>
        </w:rPr>
        <w:t>- Сеготской дом культуры в с.Сеготь;</w:t>
      </w:r>
    </w:p>
    <w:p w:rsidR="005A3BA1" w:rsidRDefault="005A3BA1" w:rsidP="005A3BA1">
      <w:pPr>
        <w:pStyle w:val="af8"/>
        <w:jc w:val="both"/>
      </w:pPr>
      <w:r>
        <w:rPr>
          <w:rFonts w:ascii="Times New Roman" w:hAnsi="Times New Roman" w:cs="Times New Roman"/>
          <w:sz w:val="24"/>
          <w:szCs w:val="24"/>
        </w:rPr>
        <w:t>- Летневский сельский клуб в д.Летнево</w:t>
      </w:r>
    </w:p>
    <w:p w:rsidR="005A3BA1" w:rsidRDefault="005A3BA1" w:rsidP="005A3BA1">
      <w:pPr>
        <w:pStyle w:val="af8"/>
        <w:jc w:val="both"/>
      </w:pPr>
      <w:r>
        <w:rPr>
          <w:rFonts w:ascii="Times New Roman" w:hAnsi="Times New Roman" w:cs="Times New Roman"/>
          <w:sz w:val="24"/>
          <w:szCs w:val="24"/>
        </w:rPr>
        <w:t>-Петровский сельский клуб в д.Петрово</w:t>
      </w:r>
    </w:p>
    <w:p w:rsidR="005A3BA1" w:rsidRDefault="005A3BA1" w:rsidP="005A3BA1">
      <w:pPr>
        <w:pStyle w:val="af8"/>
        <w:jc w:val="both"/>
      </w:pPr>
      <w:r>
        <w:rPr>
          <w:rFonts w:ascii="Times New Roman" w:hAnsi="Times New Roman" w:cs="Times New Roman"/>
          <w:sz w:val="24"/>
          <w:szCs w:val="24"/>
        </w:rPr>
        <w:t>-Дроздихинский сельский клуб д.Дроздиха</w:t>
      </w:r>
    </w:p>
    <w:p w:rsidR="005A3BA1" w:rsidRDefault="005A3BA1" w:rsidP="005A3BA1">
      <w:pPr>
        <w:pStyle w:val="af8"/>
        <w:jc w:val="both"/>
      </w:pPr>
      <w:r>
        <w:rPr>
          <w:rFonts w:ascii="Times New Roman" w:hAnsi="Times New Roman" w:cs="Times New Roman"/>
          <w:sz w:val="24"/>
          <w:szCs w:val="24"/>
        </w:rPr>
        <w:t>-Марищенский сельский клуб в д.Марищи</w:t>
      </w:r>
    </w:p>
    <w:p w:rsidR="005A3BA1" w:rsidRDefault="005A3BA1" w:rsidP="005A3BA1">
      <w:pPr>
        <w:pStyle w:val="af8"/>
        <w:jc w:val="both"/>
      </w:pPr>
      <w:r>
        <w:rPr>
          <w:rFonts w:ascii="Times New Roman" w:hAnsi="Times New Roman" w:cs="Times New Roman"/>
          <w:sz w:val="24"/>
          <w:szCs w:val="24"/>
        </w:rPr>
        <w:t>- сельская библиотека в с. Сеготь</w:t>
      </w:r>
    </w:p>
    <w:p w:rsidR="005A3BA1" w:rsidRDefault="005A3BA1" w:rsidP="005A3BA1">
      <w:pPr>
        <w:pStyle w:val="af8"/>
        <w:jc w:val="both"/>
      </w:pPr>
      <w:r>
        <w:rPr>
          <w:rFonts w:ascii="Times New Roman" w:hAnsi="Times New Roman" w:cs="Times New Roman"/>
          <w:sz w:val="24"/>
          <w:szCs w:val="24"/>
        </w:rPr>
        <w:t>- сельская библиотека в д. Летнево</w:t>
      </w:r>
    </w:p>
    <w:p w:rsidR="005A3BA1" w:rsidRDefault="005A3BA1" w:rsidP="005A3BA1">
      <w:pPr>
        <w:pStyle w:val="af8"/>
        <w:jc w:val="both"/>
      </w:pPr>
      <w:r>
        <w:rPr>
          <w:rFonts w:ascii="Times New Roman" w:hAnsi="Times New Roman" w:cs="Times New Roman"/>
          <w:sz w:val="24"/>
          <w:szCs w:val="24"/>
        </w:rPr>
        <w:t>- сельская бибилиотека в Дроздиха</w:t>
      </w:r>
    </w:p>
    <w:p w:rsidR="005A3BA1" w:rsidRDefault="005A3BA1" w:rsidP="005A3BA1">
      <w:pPr>
        <w:pStyle w:val="af8"/>
        <w:jc w:val="both"/>
      </w:pPr>
      <w:r>
        <w:rPr>
          <w:rFonts w:ascii="Times New Roman" w:hAnsi="Times New Roman" w:cs="Times New Roman"/>
          <w:sz w:val="24"/>
          <w:szCs w:val="24"/>
        </w:rPr>
        <w:t>- сельская бибилиотека в д.Петрово</w:t>
      </w:r>
    </w:p>
    <w:p w:rsidR="005A3BA1" w:rsidRDefault="005A3BA1" w:rsidP="005A3BA1">
      <w:pPr>
        <w:pStyle w:val="af8"/>
        <w:jc w:val="both"/>
      </w:pPr>
      <w:r>
        <w:rPr>
          <w:rFonts w:ascii="Times New Roman" w:hAnsi="Times New Roman" w:cs="Times New Roman"/>
          <w:sz w:val="24"/>
          <w:szCs w:val="24"/>
        </w:rPr>
        <w:t>-сельская библиотека д.Марищи</w:t>
      </w:r>
      <w:r>
        <w:tab/>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pPr>
      <w:r>
        <w:rPr>
          <w:rFonts w:ascii="Times New Roman" w:hAnsi="Times New Roman" w:cs="Times New Roman"/>
          <w:sz w:val="24"/>
          <w:szCs w:val="24"/>
        </w:rPr>
        <w:t xml:space="preserve">В Сеготскм Доме культуры и сельских клубах созданы взрослые и детские коллективы, работают кружки для взрослых и детей различных направлений: танцевальные, музыкальные, спортивные и т.д.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5A3BA1" w:rsidRDefault="005A3BA1" w:rsidP="005A3BA1">
      <w:pPr>
        <w:pStyle w:val="af8"/>
        <w:jc w:val="both"/>
        <w:rPr>
          <w:rFonts w:ascii="Times New Roman" w:hAnsi="Times New Roman" w:cs="Times New Roman"/>
          <w:b/>
          <w:bCs/>
          <w:sz w:val="24"/>
          <w:szCs w:val="24"/>
        </w:rPr>
      </w:pPr>
      <w:r>
        <w:rPr>
          <w:rFonts w:ascii="Times New Roman" w:hAnsi="Times New Roman" w:cs="Times New Roman"/>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5A3BA1" w:rsidRDefault="005A3BA1" w:rsidP="005A3BA1">
      <w:pPr>
        <w:pStyle w:val="af8"/>
        <w:jc w:val="both"/>
        <w:rPr>
          <w:rFonts w:ascii="Times New Roman" w:hAnsi="Times New Roman" w:cs="Times New Roman"/>
          <w:b/>
          <w:bCs/>
          <w:sz w:val="24"/>
          <w:szCs w:val="24"/>
        </w:rPr>
      </w:pPr>
    </w:p>
    <w:p w:rsidR="005A3BA1" w:rsidRDefault="005A3BA1" w:rsidP="005A3BA1">
      <w:pPr>
        <w:pStyle w:val="af8"/>
        <w:jc w:val="both"/>
        <w:rPr>
          <w:b/>
          <w:bCs/>
        </w:rPr>
      </w:pPr>
      <w:r>
        <w:rPr>
          <w:rFonts w:ascii="Times New Roman" w:hAnsi="Times New Roman" w:cs="Times New Roman"/>
          <w:b/>
          <w:bCs/>
          <w:sz w:val="24"/>
          <w:szCs w:val="24"/>
        </w:rPr>
        <w:t>2.1.5.Физическая культура и спорт</w:t>
      </w:r>
    </w:p>
    <w:tbl>
      <w:tblPr>
        <w:tblW w:w="9428" w:type="dxa"/>
        <w:tblInd w:w="-116"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488"/>
        <w:gridCol w:w="3696"/>
        <w:gridCol w:w="2127"/>
        <w:gridCol w:w="3117"/>
      </w:tblGrid>
      <w:tr w:rsidR="005A3BA1" w:rsidTr="002B7846">
        <w:trPr>
          <w:trHeight w:val="272"/>
        </w:trPr>
        <w:tc>
          <w:tcPr>
            <w:tcW w:w="48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w:t>
            </w:r>
          </w:p>
        </w:tc>
        <w:tc>
          <w:tcPr>
            <w:tcW w:w="3696"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212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Адрес </w:t>
            </w:r>
          </w:p>
        </w:tc>
        <w:tc>
          <w:tcPr>
            <w:tcW w:w="3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Состояние</w:t>
            </w:r>
          </w:p>
        </w:tc>
      </w:tr>
      <w:tr w:rsidR="005A3BA1" w:rsidTr="002B7846">
        <w:trPr>
          <w:trHeight w:val="559"/>
        </w:trPr>
        <w:tc>
          <w:tcPr>
            <w:tcW w:w="48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696"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shd w:val="clear" w:color="auto" w:fill="FFFFFF"/>
              </w:rPr>
              <w:t>С</w:t>
            </w:r>
            <w:bookmarkStart w:id="0" w:name="__DdeLink__3158_1223208831"/>
            <w:r>
              <w:rPr>
                <w:rFonts w:ascii="Times New Roman" w:hAnsi="Times New Roman" w:cs="Times New Roman"/>
                <w:sz w:val="24"/>
                <w:szCs w:val="24"/>
                <w:shd w:val="clear" w:color="auto" w:fill="FFFFFF"/>
              </w:rPr>
              <w:t xml:space="preserve">портивный зал </w:t>
            </w:r>
            <w:bookmarkEnd w:id="0"/>
            <w:r>
              <w:rPr>
                <w:rFonts w:ascii="Times New Roman" w:hAnsi="Times New Roman" w:cs="Times New Roman"/>
                <w:sz w:val="24"/>
                <w:szCs w:val="24"/>
                <w:shd w:val="clear" w:color="auto" w:fill="FFFFFF"/>
              </w:rPr>
              <w:t>Сеготской СОШ</w:t>
            </w:r>
          </w:p>
        </w:tc>
        <w:tc>
          <w:tcPr>
            <w:tcW w:w="212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с. Сеготь</w:t>
            </w:r>
          </w:p>
        </w:tc>
        <w:tc>
          <w:tcPr>
            <w:tcW w:w="3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Удовлетворительное</w:t>
            </w:r>
          </w:p>
        </w:tc>
      </w:tr>
      <w:tr w:rsidR="005A3BA1" w:rsidTr="002B7846">
        <w:trPr>
          <w:trHeight w:val="559"/>
        </w:trPr>
        <w:tc>
          <w:tcPr>
            <w:tcW w:w="48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 xml:space="preserve">2. </w:t>
            </w:r>
          </w:p>
        </w:tc>
        <w:tc>
          <w:tcPr>
            <w:tcW w:w="3696"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shd w:val="clear" w:color="auto" w:fill="FFFFFF"/>
              </w:rPr>
              <w:t>Спортивный зал СПК ПЗ «Ленинский путь»</w:t>
            </w:r>
          </w:p>
        </w:tc>
        <w:tc>
          <w:tcPr>
            <w:tcW w:w="2127"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с.Сеготь</w:t>
            </w:r>
          </w:p>
        </w:tc>
        <w:tc>
          <w:tcPr>
            <w:tcW w:w="3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 xml:space="preserve">Удовлетворительное </w:t>
            </w:r>
          </w:p>
          <w:p w:rsidR="005A3BA1" w:rsidRDefault="005A3BA1" w:rsidP="002B7846">
            <w:pPr>
              <w:pStyle w:val="af8"/>
              <w:jc w:val="both"/>
              <w:rPr>
                <w:rFonts w:ascii="Times New Roman" w:hAnsi="Times New Roman" w:cs="Times New Roman"/>
                <w:sz w:val="24"/>
                <w:szCs w:val="24"/>
              </w:rPr>
            </w:pPr>
          </w:p>
        </w:tc>
      </w:tr>
      <w:tr w:rsidR="005A3BA1" w:rsidTr="002B7846">
        <w:trPr>
          <w:trHeight w:val="559"/>
        </w:trPr>
        <w:tc>
          <w:tcPr>
            <w:tcW w:w="487" w:type="dxa"/>
            <w:tcBorders>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3.</w:t>
            </w:r>
          </w:p>
        </w:tc>
        <w:tc>
          <w:tcPr>
            <w:tcW w:w="3696" w:type="dxa"/>
            <w:tcBorders>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Спортивная площадка</w:t>
            </w:r>
          </w:p>
        </w:tc>
        <w:tc>
          <w:tcPr>
            <w:tcW w:w="2127" w:type="dxa"/>
            <w:tcBorders>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с.Сеготь</w:t>
            </w:r>
          </w:p>
        </w:tc>
        <w:tc>
          <w:tcPr>
            <w:tcW w:w="3117" w:type="dxa"/>
            <w:tcBorders>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Удовлетворительное</w:t>
            </w:r>
          </w:p>
        </w:tc>
      </w:tr>
    </w:tbl>
    <w:p w:rsidR="005A3BA1" w:rsidRDefault="005A3BA1" w:rsidP="005A3BA1">
      <w:pPr>
        <w:pStyle w:val="af8"/>
        <w:jc w:val="both"/>
        <w:rPr>
          <w:rFonts w:ascii="Times New Roman" w:hAnsi="Times New Roman" w:cs="Times New Roman"/>
          <w:color w:val="FF0000"/>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color w:val="000000"/>
          <w:sz w:val="24"/>
          <w:szCs w:val="24"/>
        </w:rPr>
        <w:t>В сельском   поселении  ведется спортивная работа в различных секциях</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color w:val="000000"/>
          <w:sz w:val="24"/>
          <w:szCs w:val="24"/>
        </w:rPr>
        <w:t>На  территории сельского  поселения  имеется   на  пришкольных  участках  спортивные  площадки,  где проводятся игры и соревнования по волейболу,  футболу, военно-спортивные соревнования и т.д.</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color w:val="000000"/>
          <w:sz w:val="24"/>
          <w:szCs w:val="24"/>
        </w:rPr>
        <w:t xml:space="preserve">В зимний период любимыми видами спорта среди населения является катание на лыжах.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color w:val="000000"/>
          <w:sz w:val="24"/>
          <w:szCs w:val="24"/>
        </w:rPr>
        <w:t xml:space="preserve">Поселение достойно представляет многие виды спорта на районных и областных  соревнованиях. </w:t>
      </w:r>
    </w:p>
    <w:p w:rsidR="005A3BA1" w:rsidRDefault="005A3BA1" w:rsidP="005A3BA1">
      <w:pPr>
        <w:pStyle w:val="af8"/>
        <w:jc w:val="both"/>
        <w:rPr>
          <w:rFonts w:ascii="Times New Roman" w:hAnsi="Times New Roman" w:cs="Times New Roman"/>
          <w:color w:val="000000"/>
          <w:sz w:val="24"/>
          <w:szCs w:val="24"/>
        </w:rPr>
      </w:pPr>
    </w:p>
    <w:p w:rsidR="005A3BA1" w:rsidRDefault="005A3BA1" w:rsidP="005A3BA1">
      <w:pPr>
        <w:pStyle w:val="af8"/>
        <w:jc w:val="both"/>
        <w:rPr>
          <w:b/>
          <w:bCs/>
        </w:rPr>
      </w:pPr>
      <w:r>
        <w:rPr>
          <w:rFonts w:ascii="Times New Roman" w:hAnsi="Times New Roman" w:cs="Times New Roman"/>
          <w:b/>
          <w:bCs/>
          <w:sz w:val="24"/>
          <w:szCs w:val="24"/>
        </w:rPr>
        <w:t>2.1.6.  Образование</w:t>
      </w:r>
    </w:p>
    <w:p w:rsidR="005A3BA1" w:rsidRDefault="005A3BA1" w:rsidP="005A3BA1">
      <w:pPr>
        <w:pStyle w:val="af8"/>
        <w:jc w:val="both"/>
      </w:pPr>
      <w:r>
        <w:rPr>
          <w:rFonts w:ascii="Times New Roman" w:hAnsi="Times New Roman" w:cs="Times New Roman"/>
          <w:sz w:val="24"/>
          <w:szCs w:val="24"/>
        </w:rPr>
        <w:t>На территории поселения находится одна</w:t>
      </w:r>
      <w:r>
        <w:rPr>
          <w:rFonts w:ascii="Times New Roman" w:hAnsi="Times New Roman" w:cs="Times New Roman"/>
          <w:color w:val="FF0000"/>
          <w:sz w:val="24"/>
          <w:szCs w:val="24"/>
        </w:rPr>
        <w:t xml:space="preserve"> </w:t>
      </w:r>
      <w:r>
        <w:rPr>
          <w:rFonts w:ascii="Times New Roman" w:hAnsi="Times New Roman" w:cs="Times New Roman"/>
          <w:sz w:val="24"/>
          <w:szCs w:val="24"/>
        </w:rPr>
        <w:t>школа два детских сада. Численность  учащихся составляет</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47 </w:t>
      </w:r>
      <w:r>
        <w:rPr>
          <w:rFonts w:ascii="Times New Roman" w:hAnsi="Times New Roman" w:cs="Times New Roman"/>
          <w:sz w:val="24"/>
          <w:szCs w:val="24"/>
        </w:rPr>
        <w:t xml:space="preserve">человека и  28 ребенок, посещающих детские сады.  </w:t>
      </w:r>
    </w:p>
    <w:p w:rsidR="005A3BA1" w:rsidRDefault="005A3BA1" w:rsidP="005A3BA1">
      <w:pPr>
        <w:pStyle w:val="af8"/>
        <w:jc w:val="both"/>
        <w:rPr>
          <w:rFonts w:ascii="Times New Roman" w:hAnsi="Times New Roman" w:cs="Times New Roman"/>
          <w:sz w:val="24"/>
          <w:szCs w:val="24"/>
        </w:rPr>
      </w:pPr>
    </w:p>
    <w:tbl>
      <w:tblPr>
        <w:tblW w:w="9817" w:type="dxa"/>
        <w:tblInd w:w="-116"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741"/>
        <w:gridCol w:w="5001"/>
        <w:gridCol w:w="1789"/>
        <w:gridCol w:w="980"/>
        <w:gridCol w:w="1306"/>
      </w:tblGrid>
      <w:tr w:rsidR="005A3BA1" w:rsidTr="002B7846">
        <w:tc>
          <w:tcPr>
            <w:tcW w:w="76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п.п</w:t>
            </w:r>
          </w:p>
        </w:tc>
        <w:tc>
          <w:tcPr>
            <w:tcW w:w="5299"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184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Адрес </w:t>
            </w:r>
          </w:p>
        </w:tc>
        <w:tc>
          <w:tcPr>
            <w:tcW w:w="994"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Мощ-ность,</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место</w:t>
            </w:r>
          </w:p>
        </w:tc>
        <w:tc>
          <w:tcPr>
            <w:tcW w:w="9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Этажность</w:t>
            </w:r>
          </w:p>
        </w:tc>
      </w:tr>
      <w:tr w:rsidR="005A3BA1" w:rsidTr="002B7846">
        <w:tc>
          <w:tcPr>
            <w:tcW w:w="76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w:t>
            </w:r>
          </w:p>
        </w:tc>
        <w:tc>
          <w:tcPr>
            <w:tcW w:w="5299"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МКОУ «Сеготская  школа»</w:t>
            </w:r>
          </w:p>
        </w:tc>
        <w:tc>
          <w:tcPr>
            <w:tcW w:w="184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с. Сеготь</w:t>
            </w:r>
          </w:p>
        </w:tc>
        <w:tc>
          <w:tcPr>
            <w:tcW w:w="994"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269</w:t>
            </w:r>
          </w:p>
        </w:tc>
        <w:tc>
          <w:tcPr>
            <w:tcW w:w="9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w:t>
            </w:r>
          </w:p>
        </w:tc>
      </w:tr>
      <w:tr w:rsidR="005A3BA1" w:rsidTr="002B7846">
        <w:tc>
          <w:tcPr>
            <w:tcW w:w="76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w:t>
            </w:r>
          </w:p>
        </w:tc>
        <w:tc>
          <w:tcPr>
            <w:tcW w:w="5299"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 xml:space="preserve">МДОУ Летневский детский сад </w:t>
            </w:r>
          </w:p>
        </w:tc>
        <w:tc>
          <w:tcPr>
            <w:tcW w:w="184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д.Летнево</w:t>
            </w:r>
          </w:p>
        </w:tc>
        <w:tc>
          <w:tcPr>
            <w:tcW w:w="994"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11</w:t>
            </w:r>
          </w:p>
        </w:tc>
        <w:tc>
          <w:tcPr>
            <w:tcW w:w="9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w:t>
            </w:r>
          </w:p>
        </w:tc>
      </w:tr>
      <w:tr w:rsidR="005A3BA1" w:rsidTr="002B7846">
        <w:tc>
          <w:tcPr>
            <w:tcW w:w="76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3</w:t>
            </w:r>
          </w:p>
        </w:tc>
        <w:tc>
          <w:tcPr>
            <w:tcW w:w="5299"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sz w:val="24"/>
                <w:szCs w:val="24"/>
              </w:rPr>
              <w:t>МДОУ детский сад «Ромашка» с.Сеготь</w:t>
            </w:r>
          </w:p>
        </w:tc>
        <w:tc>
          <w:tcPr>
            <w:tcW w:w="1840"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с.Сеготь</w:t>
            </w:r>
          </w:p>
        </w:tc>
        <w:tc>
          <w:tcPr>
            <w:tcW w:w="994"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26</w:t>
            </w:r>
          </w:p>
        </w:tc>
        <w:tc>
          <w:tcPr>
            <w:tcW w:w="9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1</w:t>
            </w:r>
          </w:p>
        </w:tc>
      </w:tr>
    </w:tbl>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поселении действуют  1 школа, два   дошкольных  учреждения.</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b/>
          <w:bCs/>
        </w:rPr>
      </w:pPr>
      <w:r>
        <w:rPr>
          <w:rFonts w:ascii="Times New Roman" w:hAnsi="Times New Roman" w:cs="Times New Roman"/>
          <w:b/>
          <w:bCs/>
          <w:sz w:val="24"/>
          <w:szCs w:val="24"/>
        </w:rPr>
        <w:t>2.1.7.   Здравоохранение</w:t>
      </w:r>
    </w:p>
    <w:p w:rsidR="005A3BA1" w:rsidRDefault="005A3BA1" w:rsidP="005A3BA1">
      <w:pPr>
        <w:pStyle w:val="af8"/>
        <w:jc w:val="both"/>
      </w:pPr>
      <w:r>
        <w:rPr>
          <w:rFonts w:ascii="Times New Roman" w:hAnsi="Times New Roman" w:cs="Times New Roman"/>
          <w:sz w:val="24"/>
          <w:szCs w:val="24"/>
        </w:rPr>
        <w:t xml:space="preserve">            На территории поселения находится 1 офис врача общей практики и  4 фельдшерско-акушерских пункта. </w:t>
      </w:r>
    </w:p>
    <w:tbl>
      <w:tblPr>
        <w:tblW w:w="9375"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795"/>
        <w:gridCol w:w="2277"/>
        <w:gridCol w:w="1978"/>
        <w:gridCol w:w="1980"/>
        <w:gridCol w:w="2345"/>
      </w:tblGrid>
      <w:tr w:rsidR="005A3BA1" w:rsidTr="002B7846">
        <w:trPr>
          <w:trHeight w:val="279"/>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п.п.</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19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Адрес</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Этажность</w:t>
            </w:r>
          </w:p>
        </w:tc>
        <w:tc>
          <w:tcPr>
            <w:tcW w:w="23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Состояние</w:t>
            </w:r>
          </w:p>
        </w:tc>
      </w:tr>
      <w:tr w:rsidR="005A3BA1" w:rsidTr="002B7846">
        <w:trPr>
          <w:trHeight w:val="279"/>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pPr>
            <w:r>
              <w:rPr>
                <w:rFonts w:ascii="Times New Roman" w:hAnsi="Times New Roman" w:cs="Times New Roman"/>
                <w:sz w:val="24"/>
                <w:szCs w:val="24"/>
              </w:rPr>
              <w:t>Офис врача общей практики</w:t>
            </w:r>
          </w:p>
        </w:tc>
        <w:tc>
          <w:tcPr>
            <w:tcW w:w="19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pPr>
            <w:r>
              <w:rPr>
                <w:rFonts w:ascii="Times New Roman" w:hAnsi="Times New Roman" w:cs="Times New Roman"/>
                <w:sz w:val="24"/>
                <w:szCs w:val="24"/>
              </w:rPr>
              <w:t>с.Сеготь ул.Восточная д.11</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w:t>
            </w:r>
          </w:p>
        </w:tc>
        <w:tc>
          <w:tcPr>
            <w:tcW w:w="23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pPr>
            <w:r>
              <w:rPr>
                <w:rFonts w:ascii="Times New Roman" w:hAnsi="Times New Roman" w:cs="Times New Roman"/>
                <w:sz w:val="24"/>
                <w:szCs w:val="24"/>
              </w:rPr>
              <w:t>Удовлетворительное</w:t>
            </w:r>
          </w:p>
        </w:tc>
      </w:tr>
      <w:tr w:rsidR="005A3BA1" w:rsidTr="002B7846">
        <w:trPr>
          <w:trHeight w:val="279"/>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pPr>
            <w:r>
              <w:rPr>
                <w:rFonts w:ascii="Times New Roman" w:hAnsi="Times New Roman" w:cs="Times New Roman"/>
                <w:sz w:val="24"/>
                <w:szCs w:val="24"/>
              </w:rPr>
              <w:t>Дроздихинский ФАП</w:t>
            </w:r>
          </w:p>
        </w:tc>
        <w:tc>
          <w:tcPr>
            <w:tcW w:w="19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pPr>
            <w:r>
              <w:rPr>
                <w:rFonts w:ascii="Times New Roman" w:hAnsi="Times New Roman" w:cs="Times New Roman"/>
                <w:sz w:val="24"/>
                <w:szCs w:val="24"/>
              </w:rPr>
              <w:t>д.Дроздиха ул.Садовая д.2</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w:t>
            </w:r>
          </w:p>
        </w:tc>
        <w:tc>
          <w:tcPr>
            <w:tcW w:w="23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5A3BA1" w:rsidTr="002B7846">
        <w:trPr>
          <w:trHeight w:val="279"/>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3</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pPr>
            <w:r>
              <w:rPr>
                <w:rFonts w:ascii="Times New Roman" w:hAnsi="Times New Roman" w:cs="Times New Roman"/>
                <w:sz w:val="24"/>
                <w:szCs w:val="24"/>
              </w:rPr>
              <w:t>Летневский ФАП</w:t>
            </w:r>
          </w:p>
        </w:tc>
        <w:tc>
          <w:tcPr>
            <w:tcW w:w="19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pPr>
            <w:r>
              <w:rPr>
                <w:rFonts w:ascii="Times New Roman" w:hAnsi="Times New Roman" w:cs="Times New Roman"/>
                <w:sz w:val="24"/>
                <w:szCs w:val="24"/>
              </w:rPr>
              <w:t>д.Летнево ул.Луговая,д.1</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w:t>
            </w:r>
          </w:p>
        </w:tc>
        <w:tc>
          <w:tcPr>
            <w:tcW w:w="23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5A3BA1" w:rsidTr="002B7846">
        <w:trPr>
          <w:trHeight w:val="294"/>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4</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pPr>
            <w:r>
              <w:rPr>
                <w:rFonts w:ascii="Times New Roman" w:hAnsi="Times New Roman" w:cs="Times New Roman"/>
                <w:sz w:val="24"/>
                <w:szCs w:val="24"/>
              </w:rPr>
              <w:t>Марищенский ФАП</w:t>
            </w:r>
          </w:p>
        </w:tc>
        <w:tc>
          <w:tcPr>
            <w:tcW w:w="19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pPr>
            <w:r>
              <w:rPr>
                <w:rFonts w:ascii="Times New Roman" w:hAnsi="Times New Roman" w:cs="Times New Roman"/>
                <w:sz w:val="24"/>
                <w:szCs w:val="24"/>
              </w:rPr>
              <w:t>д.Марищи ул.Центральная , д.10 кв.2</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w:t>
            </w:r>
          </w:p>
        </w:tc>
        <w:tc>
          <w:tcPr>
            <w:tcW w:w="23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5A3BA1" w:rsidTr="002B7846">
        <w:trPr>
          <w:trHeight w:val="294"/>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5</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 xml:space="preserve">Петровский ФАП </w:t>
            </w:r>
          </w:p>
        </w:tc>
        <w:tc>
          <w:tcPr>
            <w:tcW w:w="197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д.Петрово ул.Центральна яд.1, кв.1</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1</w:t>
            </w:r>
          </w:p>
        </w:tc>
        <w:tc>
          <w:tcPr>
            <w:tcW w:w="23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A3BA1" w:rsidRDefault="005A3BA1" w:rsidP="002B7846">
            <w:pPr>
              <w:pStyle w:val="af8"/>
              <w:jc w:val="both"/>
              <w:rPr>
                <w:rFonts w:ascii="Times New Roman" w:hAnsi="Times New Roman"/>
                <w:sz w:val="24"/>
                <w:szCs w:val="24"/>
              </w:rPr>
            </w:pPr>
            <w:r>
              <w:rPr>
                <w:rFonts w:ascii="Times New Roman" w:hAnsi="Times New Roman"/>
                <w:sz w:val="24"/>
                <w:szCs w:val="24"/>
              </w:rPr>
              <w:t>Удовлетворительное</w:t>
            </w:r>
          </w:p>
        </w:tc>
      </w:tr>
    </w:tbl>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Специфика потери здоровья  жителями определяется, прежде всего, условиями жизни и труда. </w:t>
      </w:r>
      <w:r>
        <w:rPr>
          <w:rFonts w:ascii="Times New Roman" w:hAnsi="Times New Roman" w:cs="Times New Roman"/>
          <w:sz w:val="24"/>
          <w:szCs w:val="24"/>
          <w:shd w:val="clear" w:color="auto" w:fill="FFFFFF"/>
        </w:rPr>
        <w:t>Сельские</w:t>
      </w:r>
      <w:r>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низкий жизненный уровень,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отсутствие средств на приобретение лекарств,</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низкая социальная культура,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малая плотность населения.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b/>
          <w:bCs/>
          <w:sz w:val="24"/>
          <w:szCs w:val="24"/>
        </w:rPr>
        <w:t>2.1.8. Экономика  поселения</w:t>
      </w:r>
    </w:p>
    <w:p w:rsidR="005A3BA1" w:rsidRDefault="005A3BA1" w:rsidP="005A3BA1">
      <w:pPr>
        <w:pStyle w:val="af8"/>
        <w:jc w:val="both"/>
        <w:rPr>
          <w:b/>
          <w:bCs/>
        </w:rPr>
      </w:pPr>
      <w:r>
        <w:rPr>
          <w:rFonts w:ascii="Times New Roman" w:hAnsi="Times New Roman" w:cs="Times New Roman"/>
          <w:b/>
          <w:bCs/>
          <w:sz w:val="24"/>
          <w:szCs w:val="24"/>
        </w:rPr>
        <w:t>2.1.8.1.Сельхозпредприятия, фермерские хозяйства, предприниматели</w:t>
      </w:r>
    </w:p>
    <w:p w:rsidR="005A3BA1" w:rsidRDefault="005A3BA1" w:rsidP="005A3BA1">
      <w:pPr>
        <w:pStyle w:val="af8"/>
        <w:jc w:val="both"/>
      </w:pPr>
      <w:r>
        <w:rPr>
          <w:rFonts w:ascii="Times New Roman" w:hAnsi="Times New Roman" w:cs="Times New Roman"/>
          <w:sz w:val="24"/>
          <w:szCs w:val="24"/>
        </w:rPr>
        <w:t>Сельское хозяйство поселения представлено 2 сельскохозяйственными предприятиями   и    личными хозяйствами населения.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Прогноз развития сельского хозяйства на 2016 год и на период до 2026 года </w:t>
      </w:r>
      <w:r>
        <w:rPr>
          <w:rFonts w:ascii="Times New Roman" w:hAnsi="Times New Roman" w:cs="Times New Roman"/>
          <w:spacing w:val="-1"/>
          <w:sz w:val="24"/>
          <w:szCs w:val="24"/>
        </w:rPr>
        <w:t xml:space="preserve">разработан с учетом имеющегося в сельском  поселении  производственного потенциала, </w:t>
      </w:r>
      <w:r>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5A3BA1" w:rsidRDefault="005A3BA1" w:rsidP="005A3BA1">
      <w:pPr>
        <w:pStyle w:val="af8"/>
        <w:jc w:val="both"/>
      </w:pPr>
      <w:r>
        <w:rPr>
          <w:rFonts w:ascii="Times New Roman" w:hAnsi="Times New Roman" w:cs="Times New Roman"/>
          <w:sz w:val="24"/>
          <w:szCs w:val="24"/>
        </w:rPr>
        <w:t xml:space="preserve">В поселении  имеются  два сельскохозяйственные  предприятия:  СПК ПЗ «Ленинский путь» , СПК «Русь».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Производством  яиц в поселении занимаются только в личных подсобных хозяйствах. </w:t>
      </w:r>
    </w:p>
    <w:p w:rsidR="005A3BA1" w:rsidRDefault="005A3BA1" w:rsidP="005A3BA1">
      <w:pPr>
        <w:pStyle w:val="af8"/>
        <w:jc w:val="both"/>
        <w:rPr>
          <w:rFonts w:ascii="Times New Roman" w:hAnsi="Times New Roman" w:cs="Times New Roman"/>
          <w:spacing w:val="-1"/>
          <w:sz w:val="24"/>
          <w:szCs w:val="24"/>
        </w:rPr>
      </w:pPr>
      <w:r>
        <w:rPr>
          <w:rFonts w:ascii="Times New Roman" w:hAnsi="Times New Roman" w:cs="Times New Roman"/>
          <w:sz w:val="24"/>
          <w:szCs w:val="24"/>
        </w:rPr>
        <w:t xml:space="preserve">Производство продукции растениеводства в поселении ориентировано в основном, </w:t>
      </w:r>
      <w:r>
        <w:rPr>
          <w:rFonts w:ascii="Times New Roman" w:hAnsi="Times New Roman" w:cs="Times New Roman"/>
          <w:spacing w:val="-1"/>
          <w:sz w:val="24"/>
          <w:szCs w:val="24"/>
        </w:rPr>
        <w:t xml:space="preserve"> на зерновые культуры и картофель.</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pacing w:val="-1"/>
          <w:sz w:val="24"/>
          <w:szCs w:val="24"/>
        </w:rPr>
        <w:t xml:space="preserve">Производством овощей в поселении занимаются, в основном  </w:t>
      </w:r>
      <w:r>
        <w:rPr>
          <w:rFonts w:ascii="Times New Roman" w:hAnsi="Times New Roman" w:cs="Times New Roman"/>
          <w:sz w:val="24"/>
          <w:szCs w:val="24"/>
        </w:rPr>
        <w:t xml:space="preserve"> личные подсобные хозяйства.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5A3BA1" w:rsidRDefault="005A3BA1" w:rsidP="005A3BA1">
      <w:pPr>
        <w:pStyle w:val="af8"/>
        <w:jc w:val="both"/>
      </w:pPr>
      <w:r>
        <w:rPr>
          <w:rFonts w:ascii="Times New Roman" w:hAnsi="Times New Roman" w:cs="Times New Roman"/>
          <w:b/>
          <w:bCs/>
          <w:sz w:val="24"/>
          <w:szCs w:val="24"/>
        </w:rPr>
        <w:t>2.1.8.2.   Личные подсобные хозяйства</w:t>
      </w:r>
    </w:p>
    <w:p w:rsidR="005A3BA1" w:rsidRDefault="005A3BA1" w:rsidP="005A3BA1">
      <w:pPr>
        <w:pStyle w:val="af8"/>
        <w:jc w:val="both"/>
      </w:pPr>
      <w:r>
        <w:rPr>
          <w:rFonts w:ascii="Times New Roman" w:hAnsi="Times New Roman" w:cs="Times New Roman"/>
          <w:bCs/>
          <w:sz w:val="24"/>
          <w:szCs w:val="24"/>
        </w:rPr>
        <w:t>Личные подсобные хозяйства</w:t>
      </w:r>
    </w:p>
    <w:tbl>
      <w:tblPr>
        <w:tblW w:w="9360"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2895"/>
        <w:gridCol w:w="1755"/>
        <w:gridCol w:w="1650"/>
        <w:gridCol w:w="1695"/>
        <w:gridCol w:w="1365"/>
      </w:tblGrid>
      <w:tr w:rsidR="005A3BA1" w:rsidTr="002B7846">
        <w:tc>
          <w:tcPr>
            <w:tcW w:w="2895" w:type="dxa"/>
            <w:tcBorders>
              <w:top w:val="single" w:sz="2" w:space="0" w:color="000001"/>
              <w:left w:val="single" w:sz="2" w:space="0" w:color="000001"/>
              <w:bottom w:val="single" w:sz="2" w:space="0" w:color="000001"/>
            </w:tcBorders>
            <w:shd w:val="clear" w:color="auto" w:fill="auto"/>
            <w:tcMar>
              <w:left w:w="48" w:type="dxa"/>
            </w:tcMar>
          </w:tcPr>
          <w:p w:rsidR="005A3BA1" w:rsidRDefault="005A3BA1" w:rsidP="002B7846">
            <w:pPr>
              <w:pStyle w:val="af5"/>
              <w:rPr>
                <w:rFonts w:ascii="Times New Roman" w:hAnsi="Times New Roman"/>
              </w:rPr>
            </w:pPr>
          </w:p>
        </w:tc>
        <w:tc>
          <w:tcPr>
            <w:tcW w:w="1755" w:type="dxa"/>
            <w:tcBorders>
              <w:top w:val="single" w:sz="2" w:space="0" w:color="000001"/>
              <w:left w:val="single" w:sz="2" w:space="0" w:color="000001"/>
              <w:bottom w:val="single" w:sz="2" w:space="0" w:color="000001"/>
            </w:tcBorders>
            <w:shd w:val="clear" w:color="auto" w:fill="auto"/>
            <w:tcMar>
              <w:left w:w="48" w:type="dxa"/>
            </w:tcMar>
          </w:tcPr>
          <w:p w:rsidR="005A3BA1" w:rsidRDefault="005A3BA1" w:rsidP="002B7846">
            <w:pPr>
              <w:pStyle w:val="af5"/>
              <w:jc w:val="center"/>
              <w:rPr>
                <w:rFonts w:ascii="Times New Roman" w:hAnsi="Times New Roman"/>
              </w:rPr>
            </w:pPr>
            <w:r>
              <w:rPr>
                <w:rFonts w:ascii="Times New Roman" w:hAnsi="Times New Roman"/>
              </w:rPr>
              <w:t>2013</w:t>
            </w:r>
          </w:p>
        </w:tc>
        <w:tc>
          <w:tcPr>
            <w:tcW w:w="1650" w:type="dxa"/>
            <w:tcBorders>
              <w:top w:val="single" w:sz="2" w:space="0" w:color="000001"/>
              <w:left w:val="single" w:sz="2" w:space="0" w:color="000001"/>
              <w:bottom w:val="single" w:sz="2" w:space="0" w:color="000001"/>
            </w:tcBorders>
            <w:shd w:val="clear" w:color="auto" w:fill="auto"/>
            <w:tcMar>
              <w:left w:w="48" w:type="dxa"/>
            </w:tcMar>
          </w:tcPr>
          <w:p w:rsidR="005A3BA1" w:rsidRDefault="005A3BA1" w:rsidP="002B7846">
            <w:pPr>
              <w:pStyle w:val="af5"/>
              <w:jc w:val="center"/>
              <w:rPr>
                <w:rFonts w:ascii="Times New Roman" w:hAnsi="Times New Roman"/>
              </w:rPr>
            </w:pPr>
            <w:r>
              <w:rPr>
                <w:rFonts w:ascii="Times New Roman" w:hAnsi="Times New Roman"/>
              </w:rPr>
              <w:t>2014</w:t>
            </w:r>
          </w:p>
        </w:tc>
        <w:tc>
          <w:tcPr>
            <w:tcW w:w="1695" w:type="dxa"/>
            <w:tcBorders>
              <w:top w:val="single" w:sz="2" w:space="0" w:color="000001"/>
              <w:left w:val="single" w:sz="2" w:space="0" w:color="000001"/>
              <w:bottom w:val="single" w:sz="2" w:space="0" w:color="000001"/>
            </w:tcBorders>
            <w:shd w:val="clear" w:color="auto" w:fill="auto"/>
            <w:tcMar>
              <w:left w:w="48" w:type="dxa"/>
            </w:tcMar>
          </w:tcPr>
          <w:p w:rsidR="005A3BA1" w:rsidRDefault="005A3BA1" w:rsidP="002B7846">
            <w:pPr>
              <w:pStyle w:val="af5"/>
              <w:jc w:val="center"/>
              <w:rPr>
                <w:rFonts w:ascii="Times New Roman" w:hAnsi="Times New Roman"/>
              </w:rPr>
            </w:pPr>
            <w:r>
              <w:rPr>
                <w:rFonts w:ascii="Times New Roman" w:hAnsi="Times New Roman"/>
              </w:rPr>
              <w:t>2015</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A3BA1" w:rsidRDefault="005A3BA1" w:rsidP="002B7846">
            <w:pPr>
              <w:pStyle w:val="af5"/>
              <w:jc w:val="center"/>
              <w:rPr>
                <w:rFonts w:ascii="Times New Roman" w:hAnsi="Times New Roman"/>
              </w:rPr>
            </w:pPr>
            <w:r>
              <w:rPr>
                <w:rFonts w:ascii="Times New Roman" w:hAnsi="Times New Roman"/>
              </w:rPr>
              <w:t>2016</w:t>
            </w:r>
          </w:p>
        </w:tc>
      </w:tr>
      <w:tr w:rsidR="005A3BA1" w:rsidTr="002B7846">
        <w:tc>
          <w:tcPr>
            <w:tcW w:w="2895" w:type="dxa"/>
            <w:tcBorders>
              <w:top w:val="single" w:sz="2" w:space="0" w:color="000001"/>
              <w:left w:val="single" w:sz="2" w:space="0" w:color="000001"/>
              <w:bottom w:val="single" w:sz="2" w:space="0" w:color="000001"/>
            </w:tcBorders>
            <w:shd w:val="clear" w:color="auto" w:fill="auto"/>
            <w:tcMar>
              <w:left w:w="48" w:type="dxa"/>
            </w:tcMar>
          </w:tcPr>
          <w:p w:rsidR="005A3BA1" w:rsidRDefault="005A3BA1" w:rsidP="002B7846">
            <w:pPr>
              <w:pStyle w:val="af5"/>
              <w:rPr>
                <w:rFonts w:ascii="Times New Roman" w:hAnsi="Times New Roman"/>
              </w:rPr>
            </w:pPr>
            <w:r>
              <w:rPr>
                <w:rFonts w:ascii="Times New Roman" w:hAnsi="Times New Roman"/>
              </w:rPr>
              <w:t>Кол-во хозяйств ЛПХ на территории поселения</w:t>
            </w:r>
          </w:p>
        </w:tc>
        <w:tc>
          <w:tcPr>
            <w:tcW w:w="1755" w:type="dxa"/>
            <w:tcBorders>
              <w:top w:val="single" w:sz="2" w:space="0" w:color="000001"/>
              <w:left w:val="single" w:sz="2" w:space="0" w:color="000001"/>
              <w:bottom w:val="single" w:sz="2" w:space="0" w:color="000001"/>
            </w:tcBorders>
            <w:shd w:val="clear" w:color="auto" w:fill="auto"/>
            <w:tcMar>
              <w:left w:w="48" w:type="dxa"/>
            </w:tcMar>
          </w:tcPr>
          <w:p w:rsidR="005A3BA1" w:rsidRDefault="005A3BA1" w:rsidP="002B7846">
            <w:pPr>
              <w:pStyle w:val="af5"/>
              <w:jc w:val="center"/>
              <w:rPr>
                <w:rFonts w:ascii="Times New Roman" w:hAnsi="Times New Roman"/>
              </w:rPr>
            </w:pPr>
            <w:r>
              <w:rPr>
                <w:rFonts w:ascii="Times New Roman" w:hAnsi="Times New Roman"/>
              </w:rPr>
              <w:t>637</w:t>
            </w:r>
          </w:p>
        </w:tc>
        <w:tc>
          <w:tcPr>
            <w:tcW w:w="1650" w:type="dxa"/>
            <w:tcBorders>
              <w:top w:val="single" w:sz="2" w:space="0" w:color="000001"/>
              <w:left w:val="single" w:sz="2" w:space="0" w:color="000001"/>
              <w:bottom w:val="single" w:sz="2" w:space="0" w:color="000001"/>
            </w:tcBorders>
            <w:shd w:val="clear" w:color="auto" w:fill="auto"/>
            <w:tcMar>
              <w:left w:w="48" w:type="dxa"/>
            </w:tcMar>
          </w:tcPr>
          <w:p w:rsidR="005A3BA1" w:rsidRDefault="005A3BA1" w:rsidP="002B7846">
            <w:pPr>
              <w:pStyle w:val="af5"/>
              <w:jc w:val="center"/>
              <w:rPr>
                <w:rFonts w:ascii="Times New Roman" w:hAnsi="Times New Roman"/>
              </w:rPr>
            </w:pPr>
            <w:r>
              <w:rPr>
                <w:rFonts w:ascii="Times New Roman" w:hAnsi="Times New Roman"/>
              </w:rPr>
              <w:t>621</w:t>
            </w:r>
          </w:p>
        </w:tc>
        <w:tc>
          <w:tcPr>
            <w:tcW w:w="1695" w:type="dxa"/>
            <w:tcBorders>
              <w:top w:val="single" w:sz="2" w:space="0" w:color="000001"/>
              <w:left w:val="single" w:sz="2" w:space="0" w:color="000001"/>
              <w:bottom w:val="single" w:sz="2" w:space="0" w:color="000001"/>
            </w:tcBorders>
            <w:shd w:val="clear" w:color="auto" w:fill="auto"/>
            <w:tcMar>
              <w:left w:w="48" w:type="dxa"/>
            </w:tcMar>
          </w:tcPr>
          <w:p w:rsidR="005A3BA1" w:rsidRDefault="005A3BA1" w:rsidP="002B7846">
            <w:pPr>
              <w:pStyle w:val="af5"/>
              <w:jc w:val="center"/>
              <w:rPr>
                <w:rFonts w:ascii="Times New Roman" w:hAnsi="Times New Roman"/>
              </w:rPr>
            </w:pPr>
            <w:r>
              <w:rPr>
                <w:rFonts w:ascii="Times New Roman" w:hAnsi="Times New Roman"/>
              </w:rPr>
              <w:t>618</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A3BA1" w:rsidRDefault="005A3BA1" w:rsidP="002B7846">
            <w:pPr>
              <w:pStyle w:val="af5"/>
              <w:jc w:val="center"/>
              <w:rPr>
                <w:rFonts w:ascii="Times New Roman" w:hAnsi="Times New Roman"/>
              </w:rPr>
            </w:pPr>
            <w:r>
              <w:rPr>
                <w:rFonts w:ascii="Times New Roman" w:hAnsi="Times New Roman"/>
              </w:rPr>
              <w:t>613</w:t>
            </w:r>
          </w:p>
        </w:tc>
      </w:tr>
    </w:tbl>
    <w:p w:rsidR="005A3BA1" w:rsidRDefault="005A3BA1" w:rsidP="005A3BA1">
      <w:pPr>
        <w:pStyle w:val="af8"/>
        <w:jc w:val="both"/>
      </w:pPr>
      <w:r>
        <w:rPr>
          <w:rFonts w:ascii="Times New Roman" w:hAnsi="Times New Roman" w:cs="Times New Roman"/>
          <w:bCs/>
          <w:sz w:val="24"/>
          <w:szCs w:val="24"/>
        </w:rPr>
        <w:t>Наличие животных на территории сельского поселения:</w:t>
      </w:r>
    </w:p>
    <w:tbl>
      <w:tblPr>
        <w:tblW w:w="9210" w:type="dxa"/>
        <w:tblInd w:w="-16"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tblPr>
      <w:tblGrid>
        <w:gridCol w:w="4815"/>
        <w:gridCol w:w="1572"/>
        <w:gridCol w:w="1419"/>
        <w:gridCol w:w="1404"/>
      </w:tblGrid>
      <w:tr w:rsidR="005A3BA1" w:rsidTr="002B7846">
        <w:trPr>
          <w:trHeight w:val="310"/>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Вид животных (гол.)</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01.01.2014</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01.10.2015</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shd w:val="clear" w:color="auto" w:fill="FFFFFF"/>
              </w:rPr>
              <w:t>01.01.2016</w:t>
            </w:r>
          </w:p>
        </w:tc>
      </w:tr>
      <w:tr w:rsidR="005A3BA1" w:rsidTr="002B7846">
        <w:trPr>
          <w:trHeight w:val="281"/>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КРС всего</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64</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58</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54</w:t>
            </w:r>
          </w:p>
        </w:tc>
      </w:tr>
      <w:tr w:rsidR="005A3BA1" w:rsidTr="002B7846">
        <w:trPr>
          <w:trHeight w:val="273"/>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В т.ч. С/Х</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r>
      <w:tr w:rsidR="005A3BA1" w:rsidTr="002B7846">
        <w:trPr>
          <w:trHeight w:val="281"/>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ЛПХ </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64</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58</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54</w:t>
            </w:r>
          </w:p>
        </w:tc>
      </w:tr>
      <w:tr w:rsidR="005A3BA1" w:rsidTr="002B7846">
        <w:trPr>
          <w:trHeight w:val="281"/>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коров </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23</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19</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20</w:t>
            </w:r>
          </w:p>
        </w:tc>
      </w:tr>
      <w:tr w:rsidR="005A3BA1" w:rsidTr="002B7846">
        <w:trPr>
          <w:trHeight w:val="273"/>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С/Х</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r>
      <w:tr w:rsidR="005A3BA1" w:rsidTr="002B7846">
        <w:trPr>
          <w:trHeight w:val="273"/>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ЛПХ</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23</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19</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20</w:t>
            </w:r>
          </w:p>
        </w:tc>
      </w:tr>
      <w:tr w:rsidR="005A3BA1" w:rsidTr="002B7846">
        <w:trPr>
          <w:trHeight w:val="281"/>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свиней </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4</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2</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10</w:t>
            </w:r>
          </w:p>
        </w:tc>
      </w:tr>
      <w:tr w:rsidR="005A3BA1" w:rsidTr="002B7846">
        <w:trPr>
          <w:trHeight w:val="281"/>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С/Х</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r>
      <w:tr w:rsidR="005A3BA1" w:rsidTr="002B7846">
        <w:trPr>
          <w:trHeight w:val="281"/>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lastRenderedPageBreak/>
              <w:t xml:space="preserve">ЛПХ </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2</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2</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10</w:t>
            </w:r>
          </w:p>
        </w:tc>
      </w:tr>
      <w:tr w:rsidR="005A3BA1" w:rsidTr="002B7846">
        <w:trPr>
          <w:trHeight w:val="281"/>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Лошадей </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1</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1</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1</w:t>
            </w:r>
          </w:p>
        </w:tc>
      </w:tr>
      <w:tr w:rsidR="005A3BA1" w:rsidTr="002B7846">
        <w:trPr>
          <w:trHeight w:val="281"/>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С/Х</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shd w:val="clear" w:color="auto" w:fill="FFFFFF"/>
              </w:rPr>
            </w:pPr>
          </w:p>
        </w:tc>
      </w:tr>
      <w:tr w:rsidR="005A3BA1" w:rsidTr="002B7846">
        <w:trPr>
          <w:trHeight w:val="281"/>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ЛПХ</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1</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1</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1</w:t>
            </w:r>
          </w:p>
        </w:tc>
      </w:tr>
      <w:tr w:rsidR="005A3BA1" w:rsidTr="002B7846">
        <w:trPr>
          <w:trHeight w:val="300"/>
        </w:trPr>
        <w:tc>
          <w:tcPr>
            <w:tcW w:w="4814"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Овец,  коз  всего:</w:t>
            </w:r>
          </w:p>
        </w:tc>
        <w:tc>
          <w:tcPr>
            <w:tcW w:w="1572"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67</w:t>
            </w:r>
          </w:p>
        </w:tc>
        <w:tc>
          <w:tcPr>
            <w:tcW w:w="1419" w:type="dxa"/>
            <w:tcBorders>
              <w:top w:val="single" w:sz="8" w:space="0" w:color="000001"/>
              <w:left w:val="single" w:sz="8" w:space="0" w:color="000001"/>
              <w:bottom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shd w:val="clear" w:color="auto" w:fill="FFFFFF"/>
              </w:rPr>
              <w:t>66</w:t>
            </w:r>
          </w:p>
        </w:tc>
        <w:tc>
          <w:tcPr>
            <w:tcW w:w="140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A3BA1" w:rsidRDefault="005A3BA1" w:rsidP="002B7846">
            <w:pPr>
              <w:pStyle w:val="af8"/>
              <w:jc w:val="both"/>
            </w:pPr>
            <w:r>
              <w:rPr>
                <w:rFonts w:ascii="Times New Roman" w:hAnsi="Times New Roman" w:cs="Times New Roman"/>
                <w:sz w:val="24"/>
                <w:szCs w:val="24"/>
              </w:rPr>
              <w:t>38</w:t>
            </w:r>
          </w:p>
        </w:tc>
      </w:tr>
    </w:tbl>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Причины, сдерживающие развитие личных подсобных хозяйств, следующие:</w:t>
      </w:r>
    </w:p>
    <w:p w:rsidR="005A3BA1" w:rsidRDefault="005A3BA1" w:rsidP="005A3BA1">
      <w:pPr>
        <w:pStyle w:val="af8"/>
        <w:jc w:val="both"/>
      </w:pPr>
      <w:r>
        <w:rPr>
          <w:rFonts w:ascii="Times New Roman" w:hAnsi="Times New Roman" w:cs="Times New Roman"/>
          <w:sz w:val="24"/>
          <w:szCs w:val="24"/>
        </w:rPr>
        <w:t xml:space="preserve">- Нет организованной закупки сельскохозяйственной продукции; </w:t>
      </w:r>
    </w:p>
    <w:p w:rsidR="005A3BA1" w:rsidRDefault="005A3BA1" w:rsidP="005A3BA1">
      <w:pPr>
        <w:pStyle w:val="af8"/>
        <w:jc w:val="both"/>
        <w:rPr>
          <w:rFonts w:ascii="Times New Roman" w:hAnsi="Times New Roman" w:cs="Times New Roman"/>
          <w:sz w:val="24"/>
          <w:szCs w:val="24"/>
          <w:u w:val="single"/>
        </w:rPr>
      </w:pPr>
      <w:r>
        <w:rPr>
          <w:rFonts w:ascii="Times New Roman" w:hAnsi="Times New Roman" w:cs="Times New Roman"/>
          <w:sz w:val="24"/>
          <w:szCs w:val="24"/>
        </w:rPr>
        <w:t xml:space="preserve">- Высокая себестоимость с/х продукции, и ее низкая закупочная цена.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u w:val="single"/>
        </w:rPr>
        <w:t xml:space="preserve">Проблемы: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4) низкий уровень заработной платы в отрасли, и отток работающих в другие отрасли производства и в социальную сферу;</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решить проблемы, с которыми сталкиваются </w:t>
      </w:r>
      <w:r>
        <w:rPr>
          <w:rFonts w:ascii="Times New Roman" w:hAnsi="Times New Roman" w:cs="Times New Roman"/>
          <w:sz w:val="24"/>
          <w:szCs w:val="24"/>
          <w:shd w:val="clear" w:color="auto" w:fill="FFFFFF"/>
        </w:rPr>
        <w:t xml:space="preserve">жители сельского поселения  </w:t>
      </w:r>
      <w:r>
        <w:rPr>
          <w:rFonts w:ascii="Times New Roman" w:hAnsi="Times New Roman" w:cs="Times New Roman"/>
          <w:sz w:val="24"/>
          <w:szCs w:val="24"/>
        </w:rPr>
        <w:t xml:space="preserve"> при ведении личных подсобных хозяйств достаточно трудно.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Закуп сельскохозяйственной продукции производятся по низким ценам.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Старение  населения  из - за ухудшающейся демографической ситуации.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Развитие животноводства и огородничества, как одно из  направлений развития ЛПХ.</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Эту проблему,  возможно,  решить следующим путем: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создавать условия для создания и развития потребительско-сбытовых кооперативов на территории   поселения.</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b/>
          <w:bCs/>
          <w:sz w:val="24"/>
          <w:szCs w:val="24"/>
        </w:rPr>
      </w:pPr>
      <w:r>
        <w:rPr>
          <w:rFonts w:ascii="Times New Roman" w:hAnsi="Times New Roman" w:cs="Times New Roman"/>
          <w:b/>
          <w:bCs/>
          <w:sz w:val="24"/>
          <w:szCs w:val="24"/>
        </w:rPr>
        <w:lastRenderedPageBreak/>
        <w:t>2.1.9.  Жилищный фонд</w:t>
      </w:r>
    </w:p>
    <w:p w:rsidR="005A3BA1" w:rsidRDefault="005A3BA1" w:rsidP="005A3BA1">
      <w:pPr>
        <w:pStyle w:val="af8"/>
        <w:jc w:val="both"/>
        <w:rPr>
          <w:rFonts w:ascii="Times New Roman" w:hAnsi="Times New Roman" w:cs="Times New Roman"/>
          <w:bCs/>
          <w:sz w:val="24"/>
          <w:szCs w:val="24"/>
        </w:rPr>
      </w:pPr>
      <w:r>
        <w:rPr>
          <w:rFonts w:ascii="Times New Roman" w:hAnsi="Times New Roman" w:cs="Times New Roman"/>
          <w:bCs/>
          <w:sz w:val="24"/>
          <w:szCs w:val="24"/>
        </w:rPr>
        <w:t>Состояние жилищно - коммунальной сферы Сеготского сельского поселения</w:t>
      </w:r>
    </w:p>
    <w:p w:rsidR="005A3BA1" w:rsidRDefault="005A3BA1" w:rsidP="005A3BA1">
      <w:pPr>
        <w:pStyle w:val="af8"/>
        <w:jc w:val="both"/>
      </w:pPr>
      <w:r>
        <w:rPr>
          <w:rFonts w:ascii="Times New Roman" w:hAnsi="Times New Roman" w:cs="Times New Roman"/>
          <w:bCs/>
          <w:sz w:val="24"/>
          <w:szCs w:val="24"/>
        </w:rPr>
        <w:t xml:space="preserve">Данные о существующем жилищном фонде </w:t>
      </w:r>
    </w:p>
    <w:tbl>
      <w:tblPr>
        <w:tblW w:w="8934" w:type="dxa"/>
        <w:tblInd w:w="-116"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696"/>
        <w:gridCol w:w="3671"/>
        <w:gridCol w:w="2253"/>
        <w:gridCol w:w="2314"/>
      </w:tblGrid>
      <w:tr w:rsidR="005A3BA1" w:rsidTr="002B7846">
        <w:tc>
          <w:tcPr>
            <w:tcW w:w="695"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пп</w:t>
            </w:r>
          </w:p>
        </w:tc>
        <w:tc>
          <w:tcPr>
            <w:tcW w:w="367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225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На 01.01. 2015 г.</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На 01.01.2016 г.</w:t>
            </w:r>
          </w:p>
        </w:tc>
      </w:tr>
      <w:tr w:rsidR="005A3BA1" w:rsidTr="002B7846">
        <w:tc>
          <w:tcPr>
            <w:tcW w:w="695"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w:t>
            </w:r>
          </w:p>
        </w:tc>
        <w:tc>
          <w:tcPr>
            <w:tcW w:w="367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Средний размер семьи, чел.</w:t>
            </w:r>
          </w:p>
        </w:tc>
        <w:tc>
          <w:tcPr>
            <w:tcW w:w="225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w:t>
            </w:r>
          </w:p>
        </w:tc>
      </w:tr>
      <w:tr w:rsidR="005A3BA1" w:rsidTr="002B7846">
        <w:tc>
          <w:tcPr>
            <w:tcW w:w="695"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w:t>
            </w:r>
          </w:p>
        </w:tc>
        <w:tc>
          <w:tcPr>
            <w:tcW w:w="367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Общий жилой фонд, тыс.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 площади,  в т.ч.</w:t>
            </w:r>
          </w:p>
        </w:tc>
        <w:tc>
          <w:tcPr>
            <w:tcW w:w="225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53,8</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54,2</w:t>
            </w:r>
          </w:p>
        </w:tc>
      </w:tr>
      <w:tr w:rsidR="005A3BA1" w:rsidTr="002B7846">
        <w:tc>
          <w:tcPr>
            <w:tcW w:w="695"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367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государственный</w:t>
            </w:r>
          </w:p>
        </w:tc>
        <w:tc>
          <w:tcPr>
            <w:tcW w:w="225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r>
      <w:tr w:rsidR="005A3BA1" w:rsidTr="002B7846">
        <w:tc>
          <w:tcPr>
            <w:tcW w:w="695"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367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225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1,1</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1,1</w:t>
            </w:r>
          </w:p>
        </w:tc>
      </w:tr>
      <w:tr w:rsidR="005A3BA1" w:rsidTr="002B7846">
        <w:tc>
          <w:tcPr>
            <w:tcW w:w="695"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p>
        </w:tc>
        <w:tc>
          <w:tcPr>
            <w:tcW w:w="367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частный</w:t>
            </w:r>
          </w:p>
        </w:tc>
        <w:tc>
          <w:tcPr>
            <w:tcW w:w="225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52,7</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53,1</w:t>
            </w:r>
          </w:p>
        </w:tc>
      </w:tr>
      <w:tr w:rsidR="005A3BA1" w:rsidTr="002B7846">
        <w:tc>
          <w:tcPr>
            <w:tcW w:w="695"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3</w:t>
            </w:r>
          </w:p>
        </w:tc>
        <w:tc>
          <w:tcPr>
            <w:tcW w:w="367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Общий жилой фонд на 1 жителя, </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 площади     </w:t>
            </w:r>
          </w:p>
        </w:tc>
        <w:tc>
          <w:tcPr>
            <w:tcW w:w="225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36,8</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pPr>
            <w:r>
              <w:rPr>
                <w:rFonts w:ascii="Times New Roman" w:hAnsi="Times New Roman" w:cs="Times New Roman"/>
                <w:sz w:val="24"/>
                <w:szCs w:val="24"/>
              </w:rPr>
              <w:t>38,5</w:t>
            </w:r>
          </w:p>
        </w:tc>
      </w:tr>
      <w:tr w:rsidR="005A3BA1" w:rsidTr="002B7846">
        <w:tc>
          <w:tcPr>
            <w:tcW w:w="695"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4</w:t>
            </w:r>
          </w:p>
        </w:tc>
        <w:tc>
          <w:tcPr>
            <w:tcW w:w="3671"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Ветхий жилой фонд,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 площади</w:t>
            </w:r>
          </w:p>
        </w:tc>
        <w:tc>
          <w:tcPr>
            <w:tcW w:w="2253" w:type="dxa"/>
            <w:tcBorders>
              <w:top w:val="single" w:sz="4" w:space="0" w:color="000001"/>
              <w:left w:val="single" w:sz="4" w:space="0" w:color="000001"/>
              <w:bottom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0</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0</w:t>
            </w:r>
          </w:p>
        </w:tc>
      </w:tr>
    </w:tbl>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pPr>
      <w:r>
        <w:rPr>
          <w:rFonts w:ascii="Times New Roman" w:hAnsi="Times New Roman" w:cs="Times New Roman"/>
          <w:sz w:val="24"/>
          <w:szCs w:val="24"/>
        </w:rPr>
        <w:t> Жилищный фонд сельского  поселения  характеризуется следующими данными: общая площадь жилищного фонда –  54,2 тыс. м</w:t>
      </w:r>
      <w:r>
        <w:rPr>
          <w:rFonts w:ascii="Times New Roman" w:hAnsi="Times New Roman" w:cs="Times New Roman"/>
          <w:sz w:val="24"/>
          <w:szCs w:val="24"/>
          <w:vertAlign w:val="superscript"/>
        </w:rPr>
        <w:t>2</w:t>
      </w:r>
      <w:r>
        <w:rPr>
          <w:rFonts w:ascii="Times New Roman" w:hAnsi="Times New Roman" w:cs="Times New Roman"/>
          <w:sz w:val="24"/>
          <w:szCs w:val="24"/>
        </w:rPr>
        <w:t>, обеспеченность жильем –   38,5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Жители сельского поселения  активно участвуют в различных программах по обеспечению жильем: «Жилье молодым семьям»,  «Социальное развитие  села» и т.д.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К услугам  ЖКХ предоставляемым  в поселении  относится теплоснабжение, водоснабжение, водоотведение.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улучшения  качества  предоставляемых  услуг.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5A3BA1" w:rsidRDefault="005A3BA1" w:rsidP="005A3BA1">
      <w:pPr>
        <w:pStyle w:val="af8"/>
        <w:jc w:val="both"/>
        <w:rPr>
          <w:rFonts w:ascii="Times New Roman" w:hAnsi="Times New Roman" w:cs="Times New Roman"/>
          <w:b/>
          <w:bCs/>
          <w:sz w:val="24"/>
          <w:szCs w:val="24"/>
        </w:rPr>
      </w:pPr>
      <w:r>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b/>
          <w:bCs/>
          <w:sz w:val="24"/>
          <w:szCs w:val="24"/>
        </w:rPr>
        <w:t>2.2.   Анализ сильных и слабых сторон поселения</w:t>
      </w:r>
    </w:p>
    <w:p w:rsidR="005A3BA1" w:rsidRDefault="005A3BA1" w:rsidP="005A3BA1">
      <w:pPr>
        <w:pStyle w:val="af8"/>
        <w:jc w:val="both"/>
      </w:pPr>
      <w:r>
        <w:rPr>
          <w:rFonts w:ascii="Times New Roman" w:hAnsi="Times New Roman" w:cs="Times New Roman"/>
          <w:sz w:val="24"/>
          <w:szCs w:val="24"/>
        </w:rPr>
        <w:t xml:space="preserve">Анализ ситуации в поселении сведен в таблицу, в которой проанализированы сильные и слабые стороны, возможности и угрозы. </w:t>
      </w:r>
    </w:p>
    <w:p w:rsidR="005A3BA1" w:rsidRDefault="005A3BA1" w:rsidP="005A3BA1">
      <w:pPr>
        <w:pStyle w:val="af8"/>
        <w:jc w:val="both"/>
      </w:pPr>
      <w:r>
        <w:rPr>
          <w:rFonts w:ascii="Times New Roman" w:hAnsi="Times New Roman" w:cs="Times New Roman"/>
          <w:bCs/>
          <w:sz w:val="24"/>
          <w:szCs w:val="24"/>
        </w:rPr>
        <w:t>Сильные и слабые стороны</w:t>
      </w:r>
    </w:p>
    <w:tbl>
      <w:tblPr>
        <w:tblW w:w="9611" w:type="dxa"/>
        <w:tblInd w:w="-16"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tblPr>
      <w:tblGrid>
        <w:gridCol w:w="3369"/>
        <w:gridCol w:w="6242"/>
      </w:tblGrid>
      <w:tr w:rsidR="005A3BA1" w:rsidTr="002B7846">
        <w:tc>
          <w:tcPr>
            <w:tcW w:w="3369"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jc w:val="both"/>
              <w:rPr>
                <w:rFonts w:ascii="Times New Roman" w:hAnsi="Times New Roman" w:cs="Times New Roman"/>
                <w:bCs/>
                <w:sz w:val="24"/>
                <w:szCs w:val="24"/>
              </w:rPr>
            </w:pPr>
            <w:r>
              <w:rPr>
                <w:rFonts w:ascii="Times New Roman" w:hAnsi="Times New Roman" w:cs="Times New Roman"/>
                <w:bCs/>
                <w:sz w:val="24"/>
                <w:szCs w:val="24"/>
              </w:rPr>
              <w:t xml:space="preserve">Сильные стороны </w:t>
            </w:r>
          </w:p>
        </w:tc>
        <w:tc>
          <w:tcPr>
            <w:tcW w:w="624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Cs/>
                <w:sz w:val="24"/>
                <w:szCs w:val="24"/>
              </w:rPr>
              <w:t>Слабые стороны</w:t>
            </w:r>
          </w:p>
        </w:tc>
      </w:tr>
      <w:tr w:rsidR="005A3BA1" w:rsidTr="002B7846">
        <w:tc>
          <w:tcPr>
            <w:tcW w:w="3369"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1.Экономически выгодное  расположение по отношению  к  развитой  региональной  автомобильной   транспортной  сети</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2.Наличие дорог с твердым  покрытием </w:t>
            </w:r>
          </w:p>
          <w:p w:rsidR="005A3BA1" w:rsidRDefault="005A3BA1" w:rsidP="002B7846">
            <w:pPr>
              <w:pStyle w:val="af8"/>
              <w:jc w:val="both"/>
              <w:rPr>
                <w:rFonts w:ascii="Times New Roman" w:hAnsi="Times New Roman" w:cs="Times New Roman"/>
                <w:sz w:val="24"/>
                <w:szCs w:val="24"/>
              </w:rPr>
            </w:pP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3. Сохранена социальная сфера - образовательные, </w:t>
            </w:r>
            <w:r>
              <w:rPr>
                <w:rFonts w:ascii="Times New Roman" w:hAnsi="Times New Roman" w:cs="Times New Roman"/>
                <w:sz w:val="24"/>
                <w:szCs w:val="24"/>
              </w:rPr>
              <w:lastRenderedPageBreak/>
              <w:t>медицинские учреждения, дома культуры.</w:t>
            </w:r>
          </w:p>
          <w:p w:rsidR="005A3BA1" w:rsidRDefault="005A3BA1" w:rsidP="002B7846">
            <w:pPr>
              <w:pStyle w:val="af8"/>
              <w:jc w:val="both"/>
              <w:rPr>
                <w:rFonts w:ascii="Times New Roman" w:hAnsi="Times New Roman" w:cs="Times New Roman"/>
                <w:sz w:val="24"/>
                <w:szCs w:val="24"/>
              </w:rPr>
            </w:pP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5. Благоприятная экологическая ситуация.</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6.Высокий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7.Благоприятная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5A3BA1" w:rsidRDefault="005A3BA1" w:rsidP="002B7846">
            <w:pPr>
              <w:pStyle w:val="af8"/>
              <w:jc w:val="both"/>
              <w:rPr>
                <w:rFonts w:ascii="Times New Roman" w:hAnsi="Times New Roman" w:cs="Times New Roman"/>
                <w:sz w:val="24"/>
                <w:szCs w:val="24"/>
              </w:rPr>
            </w:pPr>
          </w:p>
        </w:tc>
        <w:tc>
          <w:tcPr>
            <w:tcW w:w="624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lastRenderedPageBreak/>
              <w:t>1.Удаленность  от   административного центра  области -    г. Иваново</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 2. Неудовлетворительное  состояние  внутри-поселковых дорог с  твердым и грунтовым  покрытием.</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4. Недостаточно  развитая   рыночная  инфраструктура. </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5.Изношенные коммунальные сети, требующие срочного  ремонта    или  частичной   замены (водопроводы,  </w:t>
            </w:r>
            <w:r>
              <w:rPr>
                <w:rFonts w:ascii="Times New Roman" w:hAnsi="Times New Roman" w:cs="Times New Roman"/>
                <w:sz w:val="24"/>
                <w:szCs w:val="24"/>
              </w:rPr>
              <w:lastRenderedPageBreak/>
              <w:t xml:space="preserve">канализация,  теплотрассы). </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6. Недостаточно рабочих мест, высокая безработица.</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7. Недостаточная доходная база бюджета поселения (часть населения не   оформила правоустанавливающие документы на недвижимое имущество). </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8. Низкий уровень заработной платы </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9.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10. Низкая  покупательная  способность  населения.</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11. Недостаточно мест в детских дошкольных учреждениях.</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12. Недостаток педагогических кадров и их старение в школах поселения.</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13. Недостаточный уровень предоставления образовательных услуг. </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14. Отсутствие системы бытового обслуживания на территории поселения;</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15. Недостаточно развитая  материальная база  для развития физкультуры и спорта, слабое финансирование этой сферы; </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16. Недостаток   доступного    жилья.</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17. Отсутствие инвестиционной привлекательности предприятий находящихся в поселении.</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18.   Повышение аварийности в жилищно-коммунальной сфере поселения.</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19. Снижение объемов продукции в личных подсобных хозяйствах.</w:t>
            </w:r>
          </w:p>
        </w:tc>
      </w:tr>
    </w:tbl>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Проведенный анализ показывает, что как сильные, так и слабые стороны сельского поселения    его географическим (транспортным) положением по отношению к областному  центру  и  крупным   городам. </w:t>
      </w:r>
    </w:p>
    <w:p w:rsidR="005A3BA1" w:rsidRDefault="005A3BA1" w:rsidP="005A3BA1">
      <w:pPr>
        <w:pStyle w:val="af8"/>
        <w:jc w:val="both"/>
      </w:pPr>
      <w:r>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сельхозпродукции, развития услуг населению, развития личных подсобных хозяйств.</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В обобщенном виде главной целью Программы развития  социальной   инфраструктуры  Сеготского сельского поселения Пучежского  муниципального района Ивановской области на 2016-2026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lastRenderedPageBreak/>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3. построить новые и отремонтировать старые водопроводные сети;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4. отремонтировать дороги внутри и между населенными пунктами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5. улучшить состояние здоровья населения  путем  вовлечения  в  спортивную  и  культурную  жизнь  сельского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7. отремонтировать объекты культуры и активизация культурной деятельности;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8. развить личные подсобные хозяйства;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9. создать условия для безопасного проживания населения на территории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10. повышение качества и  уровня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5A3BA1" w:rsidRDefault="005A3BA1" w:rsidP="005A3BA1">
      <w:pPr>
        <w:pStyle w:val="af8"/>
        <w:jc w:val="both"/>
      </w:pPr>
      <w:r>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pPr>
      <w:r>
        <w:rPr>
          <w:rFonts w:ascii="Times New Roman" w:hAnsi="Times New Roman" w:cs="Times New Roman"/>
          <w:b/>
          <w:bCs/>
          <w:sz w:val="24"/>
          <w:szCs w:val="24"/>
        </w:rPr>
        <w:t>3. Основные стратегическими направлениями развития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Cs/>
          <w:sz w:val="24"/>
          <w:szCs w:val="24"/>
        </w:rPr>
        <w:t>Экономические:</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5A3BA1" w:rsidRDefault="005A3BA1" w:rsidP="005A3BA1">
      <w:pPr>
        <w:pStyle w:val="af8"/>
        <w:jc w:val="both"/>
        <w:rPr>
          <w:rFonts w:ascii="Times New Roman" w:hAnsi="Times New Roman" w:cs="Times New Roman"/>
          <w:i/>
          <w:iCs/>
          <w:sz w:val="24"/>
          <w:szCs w:val="24"/>
        </w:rPr>
      </w:pPr>
      <w:r>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Pr>
          <w:rFonts w:ascii="Times New Roman" w:hAnsi="Times New Roman" w:cs="Times New Roman"/>
          <w:i/>
          <w:iCs/>
          <w:sz w:val="24"/>
          <w:szCs w:val="24"/>
        </w:rPr>
        <w:t>    </w:t>
      </w:r>
    </w:p>
    <w:p w:rsidR="005A3BA1" w:rsidRDefault="005A3BA1" w:rsidP="005A3BA1">
      <w:pPr>
        <w:pStyle w:val="af8"/>
        <w:jc w:val="both"/>
        <w:rPr>
          <w:rFonts w:ascii="Times New Roman" w:hAnsi="Times New Roman" w:cs="Times New Roman"/>
          <w:i/>
          <w:iCs/>
          <w:sz w:val="24"/>
          <w:szCs w:val="24"/>
        </w:rPr>
      </w:pPr>
      <w:r>
        <w:rPr>
          <w:rFonts w:ascii="Times New Roman" w:hAnsi="Times New Roman" w:cs="Times New Roman"/>
          <w:i/>
          <w:iCs/>
          <w:sz w:val="24"/>
          <w:szCs w:val="24"/>
        </w:rPr>
        <w:t>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i/>
          <w:iCs/>
          <w:sz w:val="24"/>
          <w:szCs w:val="24"/>
        </w:rPr>
        <w:t> </w:t>
      </w:r>
      <w:r>
        <w:rPr>
          <w:rFonts w:ascii="Times New Roman" w:hAnsi="Times New Roman" w:cs="Times New Roman"/>
          <w:bCs/>
          <w:sz w:val="24"/>
          <w:szCs w:val="24"/>
        </w:rPr>
        <w:t>Социальные</w:t>
      </w:r>
      <w:r>
        <w:rPr>
          <w:rFonts w:ascii="Times New Roman" w:hAnsi="Times New Roman" w:cs="Times New Roman"/>
          <w:sz w:val="24"/>
          <w:szCs w:val="24"/>
        </w:rPr>
        <w:t>:</w:t>
      </w:r>
    </w:p>
    <w:p w:rsidR="005A3BA1" w:rsidRDefault="005A3BA1" w:rsidP="005A3BA1">
      <w:pPr>
        <w:pStyle w:val="af8"/>
        <w:jc w:val="both"/>
        <w:rPr>
          <w:rFonts w:ascii="Times New Roman" w:hAnsi="Times New Roman" w:cs="Times New Roman"/>
          <w:i/>
          <w:iCs/>
          <w:sz w:val="24"/>
          <w:szCs w:val="24"/>
        </w:rPr>
      </w:pPr>
      <w:r>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участие в отраслевых  районных, областных программах, Российских  грантах по развитию и укреплению данных отраслей;</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2.    Развитие личного подворья граждан, как источника доходов населения.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5A3BA1" w:rsidRDefault="005A3BA1" w:rsidP="005A3BA1">
      <w:pPr>
        <w:pStyle w:val="af8"/>
        <w:jc w:val="both"/>
      </w:pPr>
      <w:r>
        <w:rPr>
          <w:rFonts w:ascii="Times New Roman" w:hAnsi="Times New Roman" w:cs="Times New Roman"/>
          <w:sz w:val="24"/>
          <w:szCs w:val="24"/>
        </w:rPr>
        <w:t>- организация торговли населения продукцией с личных подворий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-привлечение средств из районного бюджета  на восстановление пастбищ;</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-помощь населению в реализации мяса с личных подсобных хозяйств;</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предпринимателей ведущих закупку продукции с личных подсобных хозяйств на выгодных для населения условиях.</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-помощь членам их семей в устройстве на работу;</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4.    Содействие в обеспечении социальной поддержки слабозащищенным слоям населения: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-консультирование, помощь в получении субсидий, пособий различных льготных выплат;</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населенных пунктов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7.   Освещение населенных пунктов поселения  на  должном  уровне.</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8.   Привлечение средств  из областного и федерального бюджетов на строительство и ремонт внутри-поселковых дорог.</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pPr>
      <w:r>
        <w:rPr>
          <w:rFonts w:ascii="Times New Roman" w:hAnsi="Times New Roman" w:cs="Times New Roman"/>
          <w:sz w:val="24"/>
          <w:szCs w:val="24"/>
        </w:rPr>
        <w:t>Система основных программных мероприятий по развитию  Сеготского  сельского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Мероприятия Программы  комплексного развития  социальной  инфраструктуры  Сеготского сельского поселения Пучежского муниципального района Ивановской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w:t>
      </w:r>
      <w:r>
        <w:rPr>
          <w:rFonts w:ascii="Times New Roman" w:hAnsi="Times New Roman" w:cs="Times New Roman"/>
          <w:sz w:val="24"/>
          <w:szCs w:val="24"/>
        </w:rPr>
        <w:lastRenderedPageBreak/>
        <w:t>указанием необходимых объемов и потенциальных источников финансирования, приведены в таблицах.</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pPr>
      <w:r>
        <w:rPr>
          <w:rFonts w:ascii="Times New Roman" w:hAnsi="Times New Roman" w:cs="Times New Roman"/>
          <w:bCs/>
          <w:sz w:val="24"/>
          <w:szCs w:val="24"/>
        </w:rPr>
        <w:t>Состав мероприятий по совершенствованию сферы управления и развития   Сеготского сельского поселения Пучежского  муниципального района Ивановской    области</w:t>
      </w:r>
    </w:p>
    <w:tbl>
      <w:tblPr>
        <w:tblW w:w="9410" w:type="dxa"/>
        <w:tblInd w:w="-16"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tblPr>
      <w:tblGrid>
        <w:gridCol w:w="397"/>
        <w:gridCol w:w="2982"/>
        <w:gridCol w:w="1685"/>
        <w:gridCol w:w="1757"/>
        <w:gridCol w:w="2589"/>
      </w:tblGrid>
      <w:tr w:rsidR="005A3BA1" w:rsidTr="002B7846">
        <w:trPr>
          <w:trHeight w:val="494"/>
          <w:tblHeader/>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Содержание мероприятия</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Сроки выполнения</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1</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69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2016- 2017 гг.</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2</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69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Ежегодный план мероприятий по реализации Программы</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3</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4</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Поддержка и развитие  малого  и  среднего   предпринимательства  в  сельском поселении совместно с Советом поддержки предпринимательства</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 2016-2026 гг.</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Повышение предпринимательской активности в сельском  поселении</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5</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муниципальной собственности</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жилые помещения)</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6</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Формирование и совершенствование системы муниципального заказа в поселении</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Систематически.</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lastRenderedPageBreak/>
              <w:t>7</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8</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Совершенствование системы принятия и исполнения местного бюджета</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2016-2017 гг.</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бюджетного процесса на местном уровне</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(Наработка нормативной базы)</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9</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2015-2019 годы»</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Повышение качества предоставляемых жилищно-коммунальных услуг</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(разработка и реализация мероприятий по развитию коммунального комплекса   поселения)</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10</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Разработка системы контроля   и регулирования потребительского рынка в  поселении (полиция, Роспотребнадзор)</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Систематически</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11</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Систематически</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Выявление отклонений основных  фактических показателей  развития поселения от запланированных</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(Глава поселения)</w:t>
            </w: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12</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Систематически</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Улучшение экологической ситуации, сохранение природных ресурсов поселения</w:t>
            </w:r>
          </w:p>
          <w:p w:rsidR="005A3BA1" w:rsidRDefault="005A3BA1" w:rsidP="002B7846">
            <w:pPr>
              <w:pStyle w:val="af8"/>
              <w:jc w:val="both"/>
              <w:rPr>
                <w:rFonts w:ascii="Times New Roman" w:hAnsi="Times New Roman" w:cs="Times New Roman"/>
                <w:sz w:val="24"/>
                <w:szCs w:val="24"/>
              </w:rPr>
            </w:pPr>
          </w:p>
        </w:tc>
      </w:tr>
      <w:tr w:rsidR="005A3BA1" w:rsidTr="002B7846">
        <w:trPr>
          <w:trHeight w:val="494"/>
        </w:trPr>
        <w:tc>
          <w:tcPr>
            <w:tcW w:w="446"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
                <w:bCs/>
                <w:sz w:val="24"/>
                <w:szCs w:val="24"/>
              </w:rPr>
              <w:t>13</w:t>
            </w:r>
          </w:p>
        </w:tc>
        <w:tc>
          <w:tcPr>
            <w:tcW w:w="324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Контроль динамики развития ЛПХ.</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lastRenderedPageBreak/>
              <w:t>Выявление потребности в кредитных ресурсах.</w:t>
            </w:r>
          </w:p>
        </w:tc>
        <w:tc>
          <w:tcPr>
            <w:tcW w:w="1695"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33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w:t>
            </w:r>
          </w:p>
        </w:tc>
        <w:tc>
          <w:tcPr>
            <w:tcW w:w="26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Развитие ЛПХ на территории поселений </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(Глава поселения и конкурсная комиссия поселения)</w:t>
            </w:r>
          </w:p>
        </w:tc>
      </w:tr>
    </w:tbl>
    <w:p w:rsidR="005A3BA1" w:rsidRDefault="005A3BA1" w:rsidP="005A3BA1">
      <w:pPr>
        <w:pStyle w:val="af8"/>
        <w:jc w:val="both"/>
        <w:rPr>
          <w:rFonts w:ascii="Times New Roman" w:hAnsi="Times New Roman" w:cs="Times New Roman"/>
          <w:b/>
          <w:bCs/>
          <w:sz w:val="24"/>
          <w:szCs w:val="24"/>
        </w:rPr>
      </w:pPr>
    </w:p>
    <w:p w:rsidR="005A3BA1" w:rsidRDefault="005A3BA1" w:rsidP="005A3BA1">
      <w:pPr>
        <w:pStyle w:val="af8"/>
        <w:jc w:val="both"/>
        <w:rPr>
          <w:rFonts w:ascii="Times New Roman" w:hAnsi="Times New Roman" w:cs="Times New Roman"/>
          <w:b/>
          <w:bCs/>
          <w:sz w:val="24"/>
          <w:szCs w:val="24"/>
        </w:rPr>
      </w:pPr>
    </w:p>
    <w:p w:rsidR="005A3BA1" w:rsidRDefault="005A3BA1" w:rsidP="005A3BA1">
      <w:pPr>
        <w:pStyle w:val="af8"/>
        <w:jc w:val="both"/>
        <w:rPr>
          <w:rFonts w:ascii="Times New Roman" w:hAnsi="Times New Roman" w:cs="Times New Roman"/>
          <w:bCs/>
          <w:sz w:val="24"/>
          <w:szCs w:val="24"/>
        </w:rPr>
      </w:pPr>
      <w:r>
        <w:rPr>
          <w:rFonts w:ascii="Times New Roman" w:hAnsi="Times New Roman" w:cs="Times New Roman"/>
          <w:bCs/>
          <w:sz w:val="24"/>
          <w:szCs w:val="24"/>
        </w:rPr>
        <w:t>Состав    мероприятий  по   обеспечению    условий   функционирования   и   поддержанию       работоспособности   основных  элементов Сеготского  сельского поселения</w:t>
      </w:r>
    </w:p>
    <w:p w:rsidR="005A3BA1" w:rsidRDefault="005A3BA1" w:rsidP="005A3BA1">
      <w:pPr>
        <w:pStyle w:val="af8"/>
        <w:jc w:val="both"/>
        <w:rPr>
          <w:rFonts w:ascii="Times New Roman" w:hAnsi="Times New Roman" w:cs="Times New Roman"/>
          <w:bCs/>
          <w:sz w:val="24"/>
          <w:szCs w:val="24"/>
        </w:rPr>
      </w:pPr>
    </w:p>
    <w:tbl>
      <w:tblPr>
        <w:tblW w:w="9410" w:type="dxa"/>
        <w:tblInd w:w="-16"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tblPr>
      <w:tblGrid>
        <w:gridCol w:w="692"/>
        <w:gridCol w:w="2860"/>
        <w:gridCol w:w="1893"/>
        <w:gridCol w:w="1365"/>
        <w:gridCol w:w="2600"/>
      </w:tblGrid>
      <w:tr w:rsidR="005A3BA1" w:rsidTr="002B7846">
        <w:trPr>
          <w:trHeight w:val="494"/>
          <w:tblHeader/>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bCs/>
                <w:sz w:val="24"/>
                <w:szCs w:val="24"/>
              </w:rPr>
            </w:pPr>
            <w:r>
              <w:rPr>
                <w:rFonts w:ascii="Times New Roman" w:hAnsi="Times New Roman" w:cs="Times New Roman"/>
                <w:bCs/>
                <w:sz w:val="24"/>
                <w:szCs w:val="24"/>
              </w:rPr>
              <w:t>№</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bCs/>
                <w:sz w:val="24"/>
                <w:szCs w:val="24"/>
              </w:rPr>
            </w:pPr>
            <w:r>
              <w:rPr>
                <w:rFonts w:ascii="Times New Roman" w:hAnsi="Times New Roman" w:cs="Times New Roman"/>
                <w:bCs/>
                <w:sz w:val="24"/>
                <w:szCs w:val="24"/>
              </w:rPr>
              <w:t>Содержание мероприятия</w:t>
            </w:r>
          </w:p>
        </w:tc>
        <w:tc>
          <w:tcPr>
            <w:tcW w:w="1893"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jc w:val="both"/>
              <w:rPr>
                <w:rFonts w:ascii="Times New Roman" w:hAnsi="Times New Roman" w:cs="Times New Roman"/>
                <w:bCs/>
                <w:sz w:val="24"/>
                <w:szCs w:val="24"/>
              </w:rPr>
            </w:pPr>
            <w:r>
              <w:rPr>
                <w:rFonts w:ascii="Times New Roman" w:hAnsi="Times New Roman" w:cs="Times New Roman"/>
                <w:bCs/>
                <w:sz w:val="24"/>
                <w:szCs w:val="24"/>
              </w:rPr>
              <w:t>Ресурсное обеспечение</w:t>
            </w: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bCs/>
                <w:sz w:val="24"/>
                <w:szCs w:val="24"/>
              </w:rPr>
            </w:pPr>
            <w:r>
              <w:rPr>
                <w:rFonts w:ascii="Times New Roman" w:hAnsi="Times New Roman" w:cs="Times New Roman"/>
                <w:bCs/>
                <w:sz w:val="24"/>
                <w:szCs w:val="24"/>
              </w:rPr>
              <w:t>Сроки выполнения</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bCs/>
                <w:sz w:val="24"/>
                <w:szCs w:val="24"/>
              </w:rPr>
              <w:t>Ожидаемые результаты</w:t>
            </w:r>
          </w:p>
        </w:tc>
      </w:tr>
      <w:tr w:rsidR="005A3BA1" w:rsidTr="002B7846">
        <w:trPr>
          <w:trHeight w:val="494"/>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1</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Создание условий для привлечения финансовых ресурсов и инвестиций на территорию сельского  поселения </w:t>
            </w:r>
          </w:p>
        </w:tc>
        <w:tc>
          <w:tcPr>
            <w:tcW w:w="1893"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Местный  бюджет Областной бюджет</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Привлеченные  средства</w:t>
            </w: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Увеличение   потоков финансовых   ресурсов </w:t>
            </w:r>
          </w:p>
        </w:tc>
      </w:tr>
      <w:tr w:rsidR="005A3BA1" w:rsidTr="002B7846">
        <w:trPr>
          <w:trHeight w:val="494"/>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893" w:type="dxa"/>
            <w:tcBorders>
              <w:top w:val="single" w:sz="8" w:space="0" w:color="000001"/>
              <w:left w:val="single" w:sz="8" w:space="0" w:color="000001"/>
              <w:bottom w:val="single" w:sz="8" w:space="0" w:color="000001"/>
            </w:tcBorders>
            <w:shd w:val="clear" w:color="auto" w:fill="auto"/>
            <w:tcMar>
              <w:left w:w="-10" w:type="dxa"/>
            </w:tcMa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 дорожного  движения  и транспортной доступности населенных пунктов сельского  поселения</w:t>
            </w:r>
          </w:p>
        </w:tc>
      </w:tr>
      <w:tr w:rsidR="005A3BA1" w:rsidTr="002B7846">
        <w:trPr>
          <w:trHeight w:val="494"/>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3</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893"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местный бюджет </w:t>
            </w: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5A3BA1" w:rsidTr="002B7846">
        <w:trPr>
          <w:trHeight w:val="494"/>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4</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893"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Местный бюджет</w:t>
            </w:r>
          </w:p>
          <w:p w:rsidR="005A3BA1" w:rsidRDefault="005A3BA1" w:rsidP="002B7846">
            <w:pPr>
              <w:pStyle w:val="af8"/>
              <w:rPr>
                <w:rFonts w:ascii="Times New Roman" w:hAnsi="Times New Roman" w:cs="Times New Roman"/>
                <w:sz w:val="24"/>
                <w:szCs w:val="24"/>
              </w:rPr>
            </w:pP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Обеспечение населения необходимыми социальными услугами </w:t>
            </w:r>
          </w:p>
        </w:tc>
      </w:tr>
      <w:tr w:rsidR="005A3BA1" w:rsidTr="002B7846">
        <w:trPr>
          <w:trHeight w:val="494"/>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5</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Формирование условий для развития  личных подсобных хозяйств  </w:t>
            </w:r>
          </w:p>
        </w:tc>
        <w:tc>
          <w:tcPr>
            <w:tcW w:w="1893"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Местный бюджет,</w:t>
            </w:r>
          </w:p>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5A3BA1" w:rsidTr="002B7846">
        <w:trPr>
          <w:trHeight w:val="494"/>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6</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893"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 xml:space="preserve">Местный бюджет </w:t>
            </w:r>
          </w:p>
          <w:p w:rsidR="005A3BA1" w:rsidRDefault="005A3BA1" w:rsidP="002B7846">
            <w:pPr>
              <w:pStyle w:val="af8"/>
              <w:rPr>
                <w:rFonts w:ascii="Times New Roman" w:hAnsi="Times New Roman" w:cs="Times New Roman"/>
                <w:sz w:val="24"/>
                <w:szCs w:val="24"/>
              </w:rPr>
            </w:pP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Повышение активности населения, нацеливание на здоровый образ жизни</w:t>
            </w:r>
          </w:p>
        </w:tc>
      </w:tr>
      <w:tr w:rsidR="005A3BA1" w:rsidTr="002B7846">
        <w:trPr>
          <w:trHeight w:val="494"/>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c>
          <w:tcPr>
            <w:tcW w:w="1893"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Местный бюджет</w:t>
            </w:r>
          </w:p>
          <w:p w:rsidR="005A3BA1" w:rsidRDefault="005A3BA1" w:rsidP="002B7846">
            <w:pPr>
              <w:pStyle w:val="af8"/>
            </w:pPr>
            <w:r>
              <w:rPr>
                <w:rFonts w:ascii="Times New Roman" w:hAnsi="Times New Roman" w:cs="Times New Roman"/>
                <w:sz w:val="24"/>
                <w:szCs w:val="24"/>
              </w:rPr>
              <w:t xml:space="preserve">2017 г. - 1213,7 тыс. руб. </w:t>
            </w:r>
          </w:p>
          <w:p w:rsidR="005A3BA1" w:rsidRDefault="005A3BA1" w:rsidP="002B7846">
            <w:pPr>
              <w:pStyle w:val="af8"/>
            </w:pPr>
            <w:r>
              <w:rPr>
                <w:rFonts w:ascii="Times New Roman" w:hAnsi="Times New Roman" w:cs="Times New Roman"/>
                <w:sz w:val="24"/>
                <w:szCs w:val="24"/>
              </w:rPr>
              <w:t>2018 г. – 1227,5 тыс. руб.</w:t>
            </w:r>
          </w:p>
          <w:p w:rsidR="005A3BA1" w:rsidRDefault="005A3BA1" w:rsidP="002B7846">
            <w:pPr>
              <w:pStyle w:val="af8"/>
            </w:pPr>
            <w:r>
              <w:rPr>
                <w:rFonts w:ascii="Times New Roman" w:hAnsi="Times New Roman" w:cs="Times New Roman"/>
                <w:sz w:val="24"/>
                <w:szCs w:val="24"/>
              </w:rPr>
              <w:t>2019 г. – 1183,0тыс. руб.</w:t>
            </w: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Благоустроительные работы в населенных пунктах поселения,  освещение улиц</w:t>
            </w:r>
          </w:p>
        </w:tc>
      </w:tr>
      <w:tr w:rsidR="005A3BA1" w:rsidTr="002B7846">
        <w:trPr>
          <w:trHeight w:val="494"/>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8</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Освещение  территории  сельского поселения</w:t>
            </w:r>
          </w:p>
        </w:tc>
        <w:tc>
          <w:tcPr>
            <w:tcW w:w="1893"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Местный бюджет</w:t>
            </w:r>
          </w:p>
          <w:p w:rsidR="005A3BA1" w:rsidRDefault="005A3BA1" w:rsidP="002B7846">
            <w:pPr>
              <w:pStyle w:val="af8"/>
            </w:pPr>
            <w:r>
              <w:rPr>
                <w:rFonts w:ascii="Times New Roman" w:hAnsi="Times New Roman" w:cs="Times New Roman"/>
                <w:sz w:val="24"/>
                <w:szCs w:val="24"/>
              </w:rPr>
              <w:t>2017 г. - 203,0 тыс. руб.</w:t>
            </w:r>
          </w:p>
          <w:p w:rsidR="005A3BA1" w:rsidRDefault="005A3BA1" w:rsidP="002B7846">
            <w:pPr>
              <w:pStyle w:val="af8"/>
            </w:pPr>
            <w:r>
              <w:rPr>
                <w:rFonts w:ascii="Times New Roman" w:hAnsi="Times New Roman" w:cs="Times New Roman"/>
                <w:sz w:val="24"/>
                <w:szCs w:val="24"/>
              </w:rPr>
              <w:t>2018 г. – 203,0ты. руб.</w:t>
            </w:r>
          </w:p>
          <w:p w:rsidR="005A3BA1" w:rsidRDefault="005A3BA1" w:rsidP="002B7846">
            <w:pPr>
              <w:pStyle w:val="af8"/>
            </w:pPr>
            <w:r>
              <w:rPr>
                <w:rFonts w:ascii="Times New Roman" w:hAnsi="Times New Roman" w:cs="Times New Roman"/>
                <w:sz w:val="24"/>
                <w:szCs w:val="24"/>
              </w:rPr>
              <w:t>2019 г. – 203,0 тыс. руб.</w:t>
            </w: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 гг.</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Работы  по  освещению улиц  и  установке    дополнительных светильников. </w:t>
            </w:r>
          </w:p>
        </w:tc>
      </w:tr>
      <w:tr w:rsidR="005A3BA1" w:rsidTr="002B7846">
        <w:trPr>
          <w:trHeight w:val="494"/>
        </w:trPr>
        <w:tc>
          <w:tcPr>
            <w:tcW w:w="692"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9</w:t>
            </w:r>
          </w:p>
        </w:tc>
        <w:tc>
          <w:tcPr>
            <w:tcW w:w="2860"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Ремонт  подъездных дорог к пожарным водоемам</w:t>
            </w:r>
          </w:p>
        </w:tc>
        <w:tc>
          <w:tcPr>
            <w:tcW w:w="1893"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rPr>
                <w:rFonts w:ascii="Times New Roman" w:hAnsi="Times New Roman" w:cs="Times New Roman"/>
                <w:sz w:val="24"/>
                <w:szCs w:val="24"/>
              </w:rPr>
            </w:pPr>
            <w:r>
              <w:rPr>
                <w:rFonts w:ascii="Times New Roman" w:hAnsi="Times New Roman" w:cs="Times New Roman"/>
                <w:sz w:val="24"/>
                <w:szCs w:val="24"/>
              </w:rPr>
              <w:t>Местный  бюджет</w:t>
            </w:r>
          </w:p>
          <w:p w:rsidR="005A3BA1" w:rsidRDefault="005A3BA1" w:rsidP="002B7846">
            <w:pPr>
              <w:pStyle w:val="af8"/>
            </w:pPr>
            <w:r>
              <w:rPr>
                <w:rFonts w:ascii="Times New Roman" w:hAnsi="Times New Roman" w:cs="Times New Roman"/>
                <w:sz w:val="24"/>
                <w:szCs w:val="24"/>
              </w:rPr>
              <w:t xml:space="preserve"> 55 тыс. руб. в год </w:t>
            </w:r>
          </w:p>
        </w:tc>
        <w:tc>
          <w:tcPr>
            <w:tcW w:w="1365" w:type="dxa"/>
            <w:tcBorders>
              <w:top w:val="single" w:sz="8" w:space="0" w:color="000001"/>
              <w:left w:val="single" w:sz="8" w:space="0" w:color="000001"/>
              <w:bottom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2016-2026</w:t>
            </w:r>
          </w:p>
        </w:tc>
        <w:tc>
          <w:tcPr>
            <w:tcW w:w="260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5A3BA1" w:rsidRDefault="005A3BA1" w:rsidP="002B7846">
            <w:pPr>
              <w:pStyle w:val="af8"/>
              <w:jc w:val="both"/>
              <w:rPr>
                <w:rFonts w:ascii="Times New Roman" w:hAnsi="Times New Roman" w:cs="Times New Roman"/>
                <w:sz w:val="24"/>
                <w:szCs w:val="24"/>
              </w:rPr>
            </w:pPr>
            <w:r>
              <w:rPr>
                <w:rFonts w:ascii="Times New Roman" w:hAnsi="Times New Roman" w:cs="Times New Roman"/>
                <w:sz w:val="24"/>
                <w:szCs w:val="24"/>
              </w:rPr>
              <w:t xml:space="preserve"> Обеспечение пожарной безопасности</w:t>
            </w:r>
          </w:p>
        </w:tc>
      </w:tr>
    </w:tbl>
    <w:p w:rsidR="005A3BA1" w:rsidRDefault="005A3BA1" w:rsidP="005A3BA1">
      <w:pPr>
        <w:pStyle w:val="af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b/>
          <w:bCs/>
          <w:sz w:val="24"/>
          <w:szCs w:val="24"/>
        </w:rPr>
        <w:t>Развитие и поддержка малого предпринимательства</w:t>
      </w:r>
    </w:p>
    <w:p w:rsidR="005A3BA1" w:rsidRDefault="005A3BA1" w:rsidP="005A3BA1">
      <w:pPr>
        <w:pStyle w:val="af8"/>
        <w:jc w:val="both"/>
      </w:pPr>
      <w:r>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Основные задачи: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выявление и поддержка приоритетных направлений развития малого бизнеса.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увеличение  доходов  населения  и создание условий для самореализации граждан;</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поддержка в продвижении местных товаропроизводителей посредством ярмарочно-выставочных   мероприятий.</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политики в области развития малого и среднего предпринимательства определены следующие приоритеты: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1) организация мероприятий  по сбыту  сельскохозяйственной продукции;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3) развитие народных ремесел, туризма;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5) строительство, в том числе жилья;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6) выполнение дорожных работ;</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7) производство строительных материалов;</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Проведение различных конкурсов среди предпринимателей.</w:t>
      </w:r>
    </w:p>
    <w:p w:rsidR="005A3BA1" w:rsidRDefault="005A3BA1" w:rsidP="005A3BA1">
      <w:pPr>
        <w:pStyle w:val="af8"/>
        <w:jc w:val="both"/>
        <w:rPr>
          <w:rFonts w:ascii="Times New Roman" w:hAnsi="Times New Roman" w:cs="Times New Roman"/>
          <w:sz w:val="24"/>
          <w:szCs w:val="24"/>
          <w:u w:val="single"/>
        </w:rPr>
      </w:pPr>
      <w:r>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5A3BA1" w:rsidRDefault="005A3BA1" w:rsidP="005A3BA1">
      <w:pPr>
        <w:pStyle w:val="af8"/>
        <w:jc w:val="both"/>
        <w:rPr>
          <w:rFonts w:ascii="Times New Roman" w:hAnsi="Times New Roman" w:cs="Times New Roman"/>
          <w:sz w:val="24"/>
          <w:szCs w:val="24"/>
          <w:u w:val="single"/>
        </w:rPr>
      </w:pPr>
    </w:p>
    <w:p w:rsidR="005A3BA1" w:rsidRDefault="005A3BA1" w:rsidP="005A3BA1">
      <w:pPr>
        <w:pStyle w:val="af8"/>
        <w:jc w:val="both"/>
      </w:pPr>
      <w:r>
        <w:rPr>
          <w:rFonts w:ascii="Times New Roman" w:hAnsi="Times New Roman" w:cs="Times New Roman"/>
          <w:b/>
          <w:bCs/>
          <w:sz w:val="24"/>
          <w:szCs w:val="24"/>
        </w:rPr>
        <w:t>Развитие коммунального комплекса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коммунальных  услуг.</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5A3BA1" w:rsidRDefault="005A3BA1" w:rsidP="005A3BA1">
      <w:pPr>
        <w:pStyle w:val="af8"/>
        <w:jc w:val="both"/>
        <w:rPr>
          <w:rFonts w:ascii="Times New Roman" w:hAnsi="Times New Roman" w:cs="Times New Roman"/>
          <w:sz w:val="24"/>
          <w:szCs w:val="24"/>
          <w:highlight w:val="white"/>
        </w:rPr>
      </w:pPr>
      <w:r>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5A3BA1" w:rsidRDefault="005A3BA1" w:rsidP="005A3BA1">
      <w:pPr>
        <w:pStyle w:val="af8"/>
        <w:jc w:val="both"/>
        <w:rPr>
          <w:rFonts w:ascii="Times New Roman" w:hAnsi="Times New Roman" w:cs="Times New Roman"/>
          <w:sz w:val="24"/>
          <w:szCs w:val="24"/>
          <w:u w:val="single"/>
        </w:rPr>
      </w:pPr>
      <w:r>
        <w:rPr>
          <w:rFonts w:ascii="Times New Roman" w:hAnsi="Times New Roman" w:cs="Times New Roman"/>
          <w:sz w:val="24"/>
          <w:szCs w:val="24"/>
          <w:shd w:val="clear" w:color="auto" w:fill="FFFFFF"/>
        </w:rPr>
        <w:t>В целях привлечения инвестиций в коммунальную инфраструктуру сельского поселения, согласно федеральным законам «О водоснабжении и водоотведении», «О теплоснабжении»,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5A3BA1" w:rsidRDefault="005A3BA1" w:rsidP="005A3BA1">
      <w:pPr>
        <w:pStyle w:val="af8"/>
        <w:jc w:val="both"/>
        <w:rPr>
          <w:rFonts w:ascii="Times New Roman" w:hAnsi="Times New Roman" w:cs="Times New Roman"/>
          <w:sz w:val="24"/>
          <w:szCs w:val="24"/>
          <w:u w:val="single"/>
        </w:rPr>
      </w:pPr>
    </w:p>
    <w:p w:rsidR="005A3BA1" w:rsidRDefault="005A3BA1" w:rsidP="005A3BA1">
      <w:pPr>
        <w:pStyle w:val="af8"/>
        <w:jc w:val="both"/>
      </w:pPr>
      <w:r>
        <w:rPr>
          <w:rFonts w:ascii="Times New Roman" w:hAnsi="Times New Roman" w:cs="Times New Roman"/>
          <w:b/>
          <w:bCs/>
          <w:sz w:val="24"/>
          <w:szCs w:val="24"/>
        </w:rPr>
        <w:t xml:space="preserve"> Благоустройство</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5A3BA1" w:rsidRDefault="005A3BA1" w:rsidP="005A3BA1">
      <w:pPr>
        <w:pStyle w:val="af8"/>
        <w:jc w:val="both"/>
        <w:rPr>
          <w:rFonts w:ascii="Times New Roman" w:hAnsi="Times New Roman" w:cs="Times New Roman"/>
          <w:sz w:val="24"/>
          <w:szCs w:val="24"/>
          <w:u w:val="single"/>
        </w:rPr>
      </w:pPr>
      <w:r>
        <w:rPr>
          <w:rFonts w:ascii="Times New Roman" w:hAnsi="Times New Roman" w:cs="Times New Roman"/>
          <w:sz w:val="24"/>
          <w:szCs w:val="24"/>
        </w:rPr>
        <w:lastRenderedPageBreak/>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композиций.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Пучежского муниципального района.</w:t>
      </w:r>
    </w:p>
    <w:p w:rsidR="005A3BA1" w:rsidRDefault="005A3BA1" w:rsidP="005A3BA1">
      <w:pPr>
        <w:pStyle w:val="af8"/>
        <w:jc w:val="both"/>
        <w:rPr>
          <w:rFonts w:ascii="Times New Roman" w:hAnsi="Times New Roman" w:cs="Times New Roman"/>
          <w:sz w:val="24"/>
          <w:szCs w:val="24"/>
          <w:u w:val="single"/>
        </w:rPr>
      </w:pPr>
    </w:p>
    <w:p w:rsidR="005A3BA1" w:rsidRDefault="005A3BA1" w:rsidP="005A3BA1">
      <w:pPr>
        <w:pStyle w:val="af8"/>
        <w:jc w:val="both"/>
      </w:pPr>
      <w:r>
        <w:rPr>
          <w:rFonts w:ascii="Times New Roman" w:hAnsi="Times New Roman" w:cs="Times New Roman"/>
          <w:b/>
          <w:bCs/>
          <w:sz w:val="24"/>
          <w:szCs w:val="24"/>
        </w:rPr>
        <w:t xml:space="preserve"> Обеспечение безопасности населения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профилактика детской и подростковой беспризорности и преступности;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система социальной адаптации лиц, освободившихся из мест лишения свободы;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обеспечение пожарной безопасности населения.</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pPr>
      <w:r>
        <w:rPr>
          <w:rFonts w:ascii="Times New Roman" w:hAnsi="Times New Roman" w:cs="Times New Roman"/>
          <w:b/>
          <w:bCs/>
          <w:sz w:val="24"/>
          <w:szCs w:val="24"/>
        </w:rPr>
        <w:t>Социальное развитие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5A3BA1" w:rsidRDefault="005A3BA1" w:rsidP="005A3BA1">
      <w:pPr>
        <w:pStyle w:val="af8"/>
        <w:jc w:val="both"/>
        <w:rPr>
          <w:rFonts w:ascii="Times New Roman" w:hAnsi="Times New Roman" w:cs="Times New Roman"/>
          <w:b/>
          <w:bCs/>
          <w:sz w:val="24"/>
          <w:szCs w:val="24"/>
        </w:rPr>
      </w:pPr>
      <w:r>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Таким образом, Программа развития  сельского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5.   Оценка эффективности мероприятий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указанных показателей  комплексного  развития  социальной  инфраструктуры  сельского  поселения.</w:t>
      </w:r>
    </w:p>
    <w:p w:rsidR="005A3BA1" w:rsidRDefault="005A3BA1" w:rsidP="005A3BA1">
      <w:pPr>
        <w:pStyle w:val="af8"/>
        <w:jc w:val="both"/>
        <w:rPr>
          <w:rFonts w:ascii="Times New Roman" w:hAnsi="Times New Roman" w:cs="Times New Roman"/>
          <w:b/>
          <w:bCs/>
          <w:sz w:val="24"/>
          <w:szCs w:val="24"/>
        </w:rPr>
      </w:pPr>
      <w:r>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5A3BA1" w:rsidRDefault="005A3BA1" w:rsidP="005A3BA1">
      <w:pPr>
        <w:pStyle w:val="af8"/>
        <w:jc w:val="both"/>
        <w:rPr>
          <w:rFonts w:ascii="Times New Roman" w:hAnsi="Times New Roman" w:cs="Times New Roman"/>
          <w:b/>
          <w:bCs/>
          <w:sz w:val="24"/>
          <w:szCs w:val="24"/>
        </w:rPr>
      </w:pPr>
    </w:p>
    <w:p w:rsidR="005A3BA1" w:rsidRDefault="005A3BA1" w:rsidP="005A3BA1">
      <w:pPr>
        <w:pStyle w:val="af8"/>
        <w:jc w:val="both"/>
      </w:pPr>
      <w:r>
        <w:rPr>
          <w:rFonts w:ascii="Times New Roman" w:hAnsi="Times New Roman" w:cs="Times New Roman"/>
          <w:b/>
          <w:bCs/>
          <w:sz w:val="24"/>
          <w:szCs w:val="24"/>
        </w:rPr>
        <w:t>6.    Организация  контроля  за реализацией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lastRenderedPageBreak/>
        <w:t>            - определение приоритетов, постановка оперативных и краткосрочных целей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контроль за ходом реализации программы развития  социальной  инфраструктуры сельского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осуществляет следующие действия: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-осуществляет руководство по: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составлению ежегодного плана действий по реализации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 реализации мероприятий Программы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Специалисты  администрации   сельского  поселения осуществляет следующие функции: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-подготовка проектов программ поселения по приоритетным направлениям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5A3BA1" w:rsidRDefault="005A3BA1" w:rsidP="005A3BA1">
      <w:pPr>
        <w:pStyle w:val="af8"/>
        <w:jc w:val="both"/>
        <w:rPr>
          <w:rFonts w:ascii="Times New Roman" w:hAnsi="Times New Roman" w:cs="Times New Roman"/>
          <w:b/>
          <w:bCs/>
          <w:sz w:val="24"/>
          <w:szCs w:val="24"/>
        </w:rPr>
      </w:pPr>
      <w:r>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5A3BA1" w:rsidRDefault="005A3BA1" w:rsidP="005A3BA1">
      <w:pPr>
        <w:pStyle w:val="af8"/>
        <w:jc w:val="both"/>
        <w:rPr>
          <w:rFonts w:ascii="Times New Roman" w:hAnsi="Times New Roman" w:cs="Times New Roman"/>
          <w:b/>
          <w:bCs/>
          <w:sz w:val="24"/>
          <w:szCs w:val="24"/>
        </w:rPr>
      </w:pPr>
    </w:p>
    <w:p w:rsidR="005A3BA1" w:rsidRDefault="005A3BA1" w:rsidP="005A3BA1">
      <w:pPr>
        <w:pStyle w:val="af8"/>
        <w:jc w:val="both"/>
      </w:pPr>
      <w:r>
        <w:rPr>
          <w:rFonts w:ascii="Times New Roman" w:hAnsi="Times New Roman" w:cs="Times New Roman"/>
          <w:b/>
          <w:bCs/>
          <w:sz w:val="24"/>
          <w:szCs w:val="24"/>
        </w:rPr>
        <w:t>7.   Механизм обновления Программы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Обновление Программы производится: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при выявлении новых, необходимых к реализации мероприятий,</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при появлении новых инвестиционных проектов, особо значимых для территории;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lastRenderedPageBreak/>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5A3BA1" w:rsidRDefault="005A3BA1" w:rsidP="005A3BA1">
      <w:pPr>
        <w:pStyle w:val="af8"/>
        <w:jc w:val="both"/>
        <w:rPr>
          <w:rFonts w:ascii="Times New Roman" w:hAnsi="Times New Roman" w:cs="Times New Roman"/>
          <w:sz w:val="24"/>
          <w:szCs w:val="24"/>
        </w:rPr>
      </w:pPr>
    </w:p>
    <w:p w:rsidR="005A3BA1" w:rsidRDefault="005A3BA1" w:rsidP="005A3BA1">
      <w:pPr>
        <w:pStyle w:val="af8"/>
        <w:jc w:val="both"/>
      </w:pPr>
      <w:r>
        <w:rPr>
          <w:rFonts w:ascii="Times New Roman" w:hAnsi="Times New Roman" w:cs="Times New Roman"/>
          <w:b/>
          <w:sz w:val="24"/>
          <w:szCs w:val="24"/>
        </w:rPr>
        <w:t>8. Заключение</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привлечения внебюджетных инвестиций в экономику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повышения благоустройства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формирования современного привлекательного имиджа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позволит: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5A3BA1" w:rsidRDefault="005A3BA1" w:rsidP="005A3BA1">
      <w:pPr>
        <w:pStyle w:val="af8"/>
        <w:jc w:val="both"/>
        <w:rPr>
          <w:rFonts w:ascii="Times New Roman" w:hAnsi="Times New Roman" w:cs="Times New Roman"/>
          <w:sz w:val="24"/>
          <w:szCs w:val="24"/>
        </w:rPr>
      </w:pPr>
      <w:r>
        <w:rPr>
          <w:rFonts w:ascii="Times New Roman" w:hAnsi="Times New Roman" w:cs="Times New Roman"/>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5A3BA1" w:rsidRDefault="005A3BA1" w:rsidP="005A3BA1">
      <w:pPr>
        <w:pStyle w:val="af8"/>
        <w:jc w:val="both"/>
        <w:rPr>
          <w:rFonts w:ascii="Times New Roman" w:hAnsi="Times New Roman" w:cs="Times New Roman"/>
          <w:sz w:val="24"/>
          <w:szCs w:val="24"/>
        </w:rPr>
      </w:pPr>
    </w:p>
    <w:p w:rsidR="005A3BA1" w:rsidRDefault="005A3BA1" w:rsidP="005A3BA1">
      <w:pPr>
        <w:jc w:val="both"/>
      </w:pPr>
    </w:p>
    <w:p w:rsidR="00B75E98" w:rsidRDefault="005A3BA1"/>
    <w:sectPr w:rsidR="00B75E98" w:rsidSect="001827BD">
      <w:pgSz w:w="11906" w:h="16838"/>
      <w:pgMar w:top="1134" w:right="845"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3BA1"/>
    <w:rsid w:val="00030C21"/>
    <w:rsid w:val="000B6061"/>
    <w:rsid w:val="004D1DA0"/>
    <w:rsid w:val="005A3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Bottom of Form"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A1"/>
    <w:rPr>
      <w:rFonts w:ascii="Calibri" w:eastAsia="Times New Roman" w:hAnsi="Calibri" w:cs="Calibri"/>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9"/>
    <w:qFormat/>
    <w:rsid w:val="005A3BA1"/>
    <w:pPr>
      <w:keepNext/>
      <w:tabs>
        <w:tab w:val="left" w:pos="0"/>
      </w:tabs>
      <w:suppressAutoHyphens/>
      <w:spacing w:before="240" w:after="60" w:line="240" w:lineRule="auto"/>
      <w:ind w:left="432" w:hanging="432"/>
      <w:outlineLvl w:val="0"/>
    </w:pPr>
    <w:rPr>
      <w:rFonts w:ascii="Arial" w:hAnsi="Arial" w:cs="Arial"/>
      <w:b/>
      <w:bCs/>
      <w:sz w:val="32"/>
      <w:szCs w:val="32"/>
      <w:lang w:eastAsia="ar-SA"/>
    </w:rPr>
  </w:style>
  <w:style w:type="paragraph" w:customStyle="1" w:styleId="Heading2">
    <w:name w:val="Heading 2"/>
    <w:basedOn w:val="a"/>
    <w:link w:val="2"/>
    <w:uiPriority w:val="99"/>
    <w:qFormat/>
    <w:rsid w:val="005A3BA1"/>
    <w:pPr>
      <w:keepNext/>
      <w:tabs>
        <w:tab w:val="left" w:pos="0"/>
      </w:tabs>
      <w:suppressAutoHyphens/>
      <w:spacing w:before="240" w:after="60" w:line="240" w:lineRule="auto"/>
      <w:ind w:left="576" w:hanging="576"/>
      <w:outlineLvl w:val="1"/>
    </w:pPr>
    <w:rPr>
      <w:rFonts w:ascii="Arial" w:hAnsi="Arial" w:cs="Arial"/>
      <w:b/>
      <w:bCs/>
      <w:i/>
      <w:iCs/>
      <w:sz w:val="28"/>
      <w:szCs w:val="28"/>
      <w:lang w:eastAsia="ar-SA"/>
    </w:rPr>
  </w:style>
  <w:style w:type="paragraph" w:customStyle="1" w:styleId="Heading3">
    <w:name w:val="Heading 3"/>
    <w:basedOn w:val="a"/>
    <w:link w:val="3"/>
    <w:uiPriority w:val="99"/>
    <w:qFormat/>
    <w:rsid w:val="005A3BA1"/>
    <w:pPr>
      <w:keepNext/>
      <w:tabs>
        <w:tab w:val="left" w:pos="0"/>
      </w:tabs>
      <w:suppressAutoHyphens/>
      <w:spacing w:before="240" w:after="60" w:line="240" w:lineRule="auto"/>
      <w:ind w:left="720" w:hanging="720"/>
      <w:outlineLvl w:val="2"/>
    </w:pPr>
    <w:rPr>
      <w:rFonts w:ascii="Arial" w:hAnsi="Arial" w:cs="Arial"/>
      <w:b/>
      <w:bCs/>
      <w:sz w:val="26"/>
      <w:szCs w:val="26"/>
      <w:lang w:eastAsia="ar-SA"/>
    </w:rPr>
  </w:style>
  <w:style w:type="paragraph" w:customStyle="1" w:styleId="Heading5">
    <w:name w:val="Heading 5"/>
    <w:basedOn w:val="a"/>
    <w:link w:val="5"/>
    <w:uiPriority w:val="99"/>
    <w:qFormat/>
    <w:rsid w:val="005A3BA1"/>
    <w:pPr>
      <w:tabs>
        <w:tab w:val="left" w:pos="0"/>
      </w:tabs>
      <w:suppressAutoHyphens/>
      <w:spacing w:before="240" w:after="60" w:line="240" w:lineRule="auto"/>
      <w:ind w:left="1008" w:hanging="1008"/>
      <w:outlineLvl w:val="4"/>
    </w:pPr>
    <w:rPr>
      <w:rFonts w:cs="Times New Roman"/>
      <w:b/>
      <w:bCs/>
      <w:i/>
      <w:iCs/>
      <w:sz w:val="26"/>
      <w:szCs w:val="26"/>
      <w:lang w:eastAsia="ar-SA"/>
    </w:rPr>
  </w:style>
  <w:style w:type="paragraph" w:customStyle="1" w:styleId="Heading9">
    <w:name w:val="Heading 9"/>
    <w:basedOn w:val="a"/>
    <w:link w:val="9"/>
    <w:uiPriority w:val="99"/>
    <w:qFormat/>
    <w:rsid w:val="005A3BA1"/>
    <w:pPr>
      <w:tabs>
        <w:tab w:val="left" w:pos="0"/>
      </w:tabs>
      <w:suppressAutoHyphens/>
      <w:spacing w:before="240" w:after="60" w:line="240" w:lineRule="auto"/>
      <w:ind w:left="1584" w:hanging="1584"/>
      <w:outlineLvl w:val="8"/>
    </w:pPr>
    <w:rPr>
      <w:rFonts w:ascii="Arial" w:hAnsi="Arial" w:cs="Arial"/>
      <w:lang w:eastAsia="ar-SA"/>
    </w:rPr>
  </w:style>
  <w:style w:type="character" w:customStyle="1" w:styleId="1">
    <w:name w:val="Заголовок 1 Знак"/>
    <w:basedOn w:val="a0"/>
    <w:link w:val="Heading1"/>
    <w:uiPriority w:val="99"/>
    <w:qFormat/>
    <w:locked/>
    <w:rsid w:val="005A3BA1"/>
    <w:rPr>
      <w:rFonts w:ascii="Arial" w:eastAsia="Times New Roman" w:hAnsi="Arial" w:cs="Arial"/>
      <w:b/>
      <w:bCs/>
      <w:color w:val="00000A"/>
      <w:sz w:val="32"/>
      <w:szCs w:val="32"/>
      <w:lang w:eastAsia="ar-SA"/>
    </w:rPr>
  </w:style>
  <w:style w:type="character" w:customStyle="1" w:styleId="2">
    <w:name w:val="Заголовок 2 Знак"/>
    <w:basedOn w:val="a0"/>
    <w:link w:val="Heading2"/>
    <w:uiPriority w:val="99"/>
    <w:qFormat/>
    <w:locked/>
    <w:rsid w:val="005A3BA1"/>
    <w:rPr>
      <w:rFonts w:ascii="Arial" w:eastAsia="Times New Roman" w:hAnsi="Arial" w:cs="Arial"/>
      <w:b/>
      <w:bCs/>
      <w:i/>
      <w:iCs/>
      <w:color w:val="00000A"/>
      <w:sz w:val="28"/>
      <w:szCs w:val="28"/>
      <w:lang w:eastAsia="ar-SA"/>
    </w:rPr>
  </w:style>
  <w:style w:type="character" w:customStyle="1" w:styleId="3">
    <w:name w:val="Заголовок 3 Знак"/>
    <w:basedOn w:val="a0"/>
    <w:link w:val="Heading3"/>
    <w:uiPriority w:val="99"/>
    <w:qFormat/>
    <w:locked/>
    <w:rsid w:val="005A3BA1"/>
    <w:rPr>
      <w:rFonts w:ascii="Arial" w:eastAsia="Times New Roman" w:hAnsi="Arial" w:cs="Arial"/>
      <w:b/>
      <w:bCs/>
      <w:color w:val="00000A"/>
      <w:sz w:val="26"/>
      <w:szCs w:val="26"/>
      <w:lang w:eastAsia="ar-SA"/>
    </w:rPr>
  </w:style>
  <w:style w:type="character" w:customStyle="1" w:styleId="5">
    <w:name w:val="Заголовок 5 Знак"/>
    <w:basedOn w:val="a0"/>
    <w:link w:val="Heading5"/>
    <w:uiPriority w:val="99"/>
    <w:qFormat/>
    <w:locked/>
    <w:rsid w:val="005A3BA1"/>
    <w:rPr>
      <w:rFonts w:ascii="Calibri" w:eastAsia="Times New Roman" w:hAnsi="Calibri" w:cs="Times New Roman"/>
      <w:b/>
      <w:bCs/>
      <w:i/>
      <w:iCs/>
      <w:color w:val="00000A"/>
      <w:sz w:val="26"/>
      <w:szCs w:val="26"/>
      <w:lang w:eastAsia="ar-SA"/>
    </w:rPr>
  </w:style>
  <w:style w:type="character" w:customStyle="1" w:styleId="9">
    <w:name w:val="Заголовок 9 Знак"/>
    <w:basedOn w:val="a0"/>
    <w:link w:val="Heading9"/>
    <w:uiPriority w:val="99"/>
    <w:qFormat/>
    <w:locked/>
    <w:rsid w:val="005A3BA1"/>
    <w:rPr>
      <w:rFonts w:ascii="Arial" w:eastAsia="Times New Roman" w:hAnsi="Arial" w:cs="Arial"/>
      <w:color w:val="00000A"/>
      <w:lang w:eastAsia="ar-SA"/>
    </w:rPr>
  </w:style>
  <w:style w:type="character" w:customStyle="1" w:styleId="WW8Num1z0">
    <w:name w:val="WW8Num1z0"/>
    <w:uiPriority w:val="99"/>
    <w:qFormat/>
    <w:rsid w:val="005A3BA1"/>
  </w:style>
  <w:style w:type="character" w:customStyle="1" w:styleId="WW8Num1z1">
    <w:name w:val="WW8Num1z1"/>
    <w:uiPriority w:val="99"/>
    <w:qFormat/>
    <w:rsid w:val="005A3BA1"/>
  </w:style>
  <w:style w:type="character" w:customStyle="1" w:styleId="WW8Num1z2">
    <w:name w:val="WW8Num1z2"/>
    <w:uiPriority w:val="99"/>
    <w:qFormat/>
    <w:rsid w:val="005A3BA1"/>
  </w:style>
  <w:style w:type="character" w:customStyle="1" w:styleId="WW8Num1z3">
    <w:name w:val="WW8Num1z3"/>
    <w:uiPriority w:val="99"/>
    <w:qFormat/>
    <w:rsid w:val="005A3BA1"/>
  </w:style>
  <w:style w:type="character" w:customStyle="1" w:styleId="WW8Num1z4">
    <w:name w:val="WW8Num1z4"/>
    <w:uiPriority w:val="99"/>
    <w:qFormat/>
    <w:rsid w:val="005A3BA1"/>
  </w:style>
  <w:style w:type="character" w:customStyle="1" w:styleId="WW8Num1z5">
    <w:name w:val="WW8Num1z5"/>
    <w:uiPriority w:val="99"/>
    <w:qFormat/>
    <w:rsid w:val="005A3BA1"/>
  </w:style>
  <w:style w:type="character" w:customStyle="1" w:styleId="WW8Num1z6">
    <w:name w:val="WW8Num1z6"/>
    <w:uiPriority w:val="99"/>
    <w:qFormat/>
    <w:rsid w:val="005A3BA1"/>
  </w:style>
  <w:style w:type="character" w:customStyle="1" w:styleId="WW8Num1z7">
    <w:name w:val="WW8Num1z7"/>
    <w:uiPriority w:val="99"/>
    <w:qFormat/>
    <w:rsid w:val="005A3BA1"/>
  </w:style>
  <w:style w:type="character" w:customStyle="1" w:styleId="WW8Num1z8">
    <w:name w:val="WW8Num1z8"/>
    <w:uiPriority w:val="99"/>
    <w:qFormat/>
    <w:rsid w:val="005A3BA1"/>
  </w:style>
  <w:style w:type="character" w:customStyle="1" w:styleId="WW8Num2z0">
    <w:name w:val="WW8Num2z0"/>
    <w:uiPriority w:val="99"/>
    <w:qFormat/>
    <w:rsid w:val="005A3BA1"/>
    <w:rPr>
      <w:rFonts w:ascii="Symbol" w:hAnsi="Symbol" w:cs="Symbol"/>
      <w:color w:val="00000A"/>
      <w:sz w:val="16"/>
      <w:szCs w:val="16"/>
    </w:rPr>
  </w:style>
  <w:style w:type="character" w:customStyle="1" w:styleId="WW8Num3z0">
    <w:name w:val="WW8Num3z0"/>
    <w:uiPriority w:val="99"/>
    <w:qFormat/>
    <w:rsid w:val="005A3BA1"/>
    <w:rPr>
      <w:sz w:val="24"/>
      <w:szCs w:val="24"/>
    </w:rPr>
  </w:style>
  <w:style w:type="character" w:customStyle="1" w:styleId="WW8Num4z0">
    <w:name w:val="WW8Num4z0"/>
    <w:uiPriority w:val="99"/>
    <w:qFormat/>
    <w:rsid w:val="005A3BA1"/>
  </w:style>
  <w:style w:type="character" w:customStyle="1" w:styleId="WW8Num5z0">
    <w:name w:val="WW8Num5z0"/>
    <w:uiPriority w:val="99"/>
    <w:qFormat/>
    <w:rsid w:val="005A3BA1"/>
  </w:style>
  <w:style w:type="character" w:customStyle="1" w:styleId="WW8Num6z0">
    <w:name w:val="WW8Num6z0"/>
    <w:uiPriority w:val="99"/>
    <w:qFormat/>
    <w:rsid w:val="005A3BA1"/>
    <w:rPr>
      <w:sz w:val="28"/>
      <w:szCs w:val="28"/>
    </w:rPr>
  </w:style>
  <w:style w:type="character" w:customStyle="1" w:styleId="WW8Num7z0">
    <w:name w:val="WW8Num7z0"/>
    <w:uiPriority w:val="99"/>
    <w:qFormat/>
    <w:rsid w:val="005A3BA1"/>
    <w:rPr>
      <w:rFonts w:ascii="Times New Roman" w:hAnsi="Times New Roman" w:cs="Times New Roman"/>
      <w:sz w:val="24"/>
      <w:szCs w:val="24"/>
    </w:rPr>
  </w:style>
  <w:style w:type="character" w:customStyle="1" w:styleId="WW8Num8z0">
    <w:name w:val="WW8Num8z0"/>
    <w:uiPriority w:val="99"/>
    <w:qFormat/>
    <w:rsid w:val="005A3BA1"/>
  </w:style>
  <w:style w:type="character" w:customStyle="1" w:styleId="WW8Num8z1">
    <w:name w:val="WW8Num8z1"/>
    <w:uiPriority w:val="99"/>
    <w:qFormat/>
    <w:rsid w:val="005A3BA1"/>
    <w:rPr>
      <w:rFonts w:ascii="Times New Roman" w:hAnsi="Times New Roman" w:cs="Times New Roman"/>
      <w:sz w:val="24"/>
      <w:szCs w:val="24"/>
      <w:shd w:val="clear" w:color="auto" w:fill="FFFFFF"/>
    </w:rPr>
  </w:style>
  <w:style w:type="character" w:customStyle="1" w:styleId="WW8Num8z2">
    <w:name w:val="WW8Num8z2"/>
    <w:uiPriority w:val="99"/>
    <w:qFormat/>
    <w:rsid w:val="005A3BA1"/>
  </w:style>
  <w:style w:type="character" w:customStyle="1" w:styleId="WW8Num8z3">
    <w:name w:val="WW8Num8z3"/>
    <w:uiPriority w:val="99"/>
    <w:qFormat/>
    <w:rsid w:val="005A3BA1"/>
  </w:style>
  <w:style w:type="character" w:customStyle="1" w:styleId="WW8Num8z4">
    <w:name w:val="WW8Num8z4"/>
    <w:uiPriority w:val="99"/>
    <w:qFormat/>
    <w:rsid w:val="005A3BA1"/>
  </w:style>
  <w:style w:type="character" w:customStyle="1" w:styleId="WW8Num8z5">
    <w:name w:val="WW8Num8z5"/>
    <w:uiPriority w:val="99"/>
    <w:qFormat/>
    <w:rsid w:val="005A3BA1"/>
  </w:style>
  <w:style w:type="character" w:customStyle="1" w:styleId="WW8Num8z6">
    <w:name w:val="WW8Num8z6"/>
    <w:uiPriority w:val="99"/>
    <w:qFormat/>
    <w:rsid w:val="005A3BA1"/>
  </w:style>
  <w:style w:type="character" w:customStyle="1" w:styleId="WW8Num8z7">
    <w:name w:val="WW8Num8z7"/>
    <w:uiPriority w:val="99"/>
    <w:qFormat/>
    <w:rsid w:val="005A3BA1"/>
  </w:style>
  <w:style w:type="character" w:customStyle="1" w:styleId="WW8Num8z8">
    <w:name w:val="WW8Num8z8"/>
    <w:uiPriority w:val="99"/>
    <w:qFormat/>
    <w:rsid w:val="005A3BA1"/>
  </w:style>
  <w:style w:type="character" w:customStyle="1" w:styleId="WW8Num9z0">
    <w:name w:val="WW8Num9z0"/>
    <w:uiPriority w:val="99"/>
    <w:qFormat/>
    <w:rsid w:val="005A3BA1"/>
  </w:style>
  <w:style w:type="character" w:customStyle="1" w:styleId="WW8Num9z1">
    <w:name w:val="WW8Num9z1"/>
    <w:uiPriority w:val="99"/>
    <w:qFormat/>
    <w:rsid w:val="005A3BA1"/>
  </w:style>
  <w:style w:type="character" w:customStyle="1" w:styleId="WW8Num9z2">
    <w:name w:val="WW8Num9z2"/>
    <w:uiPriority w:val="99"/>
    <w:qFormat/>
    <w:rsid w:val="005A3BA1"/>
  </w:style>
  <w:style w:type="character" w:customStyle="1" w:styleId="WW8Num9z3">
    <w:name w:val="WW8Num9z3"/>
    <w:uiPriority w:val="99"/>
    <w:qFormat/>
    <w:rsid w:val="005A3BA1"/>
  </w:style>
  <w:style w:type="character" w:customStyle="1" w:styleId="WW8Num9z4">
    <w:name w:val="WW8Num9z4"/>
    <w:uiPriority w:val="99"/>
    <w:qFormat/>
    <w:rsid w:val="005A3BA1"/>
  </w:style>
  <w:style w:type="character" w:customStyle="1" w:styleId="WW8Num9z5">
    <w:name w:val="WW8Num9z5"/>
    <w:uiPriority w:val="99"/>
    <w:qFormat/>
    <w:rsid w:val="005A3BA1"/>
  </w:style>
  <w:style w:type="character" w:customStyle="1" w:styleId="WW8Num9z6">
    <w:name w:val="WW8Num9z6"/>
    <w:uiPriority w:val="99"/>
    <w:qFormat/>
    <w:rsid w:val="005A3BA1"/>
  </w:style>
  <w:style w:type="character" w:customStyle="1" w:styleId="WW8Num9z7">
    <w:name w:val="WW8Num9z7"/>
    <w:uiPriority w:val="99"/>
    <w:qFormat/>
    <w:rsid w:val="005A3BA1"/>
  </w:style>
  <w:style w:type="character" w:customStyle="1" w:styleId="WW8Num9z8">
    <w:name w:val="WW8Num9z8"/>
    <w:uiPriority w:val="99"/>
    <w:qFormat/>
    <w:rsid w:val="005A3BA1"/>
  </w:style>
  <w:style w:type="character" w:customStyle="1" w:styleId="20">
    <w:name w:val="Основной шрифт абзаца2"/>
    <w:uiPriority w:val="99"/>
    <w:qFormat/>
    <w:rsid w:val="005A3BA1"/>
  </w:style>
  <w:style w:type="character" w:customStyle="1" w:styleId="WW8Num3z1">
    <w:name w:val="WW8Num3z1"/>
    <w:uiPriority w:val="99"/>
    <w:qFormat/>
    <w:rsid w:val="005A3BA1"/>
  </w:style>
  <w:style w:type="character" w:customStyle="1" w:styleId="WW8Num3z2">
    <w:name w:val="WW8Num3z2"/>
    <w:uiPriority w:val="99"/>
    <w:qFormat/>
    <w:rsid w:val="005A3BA1"/>
  </w:style>
  <w:style w:type="character" w:customStyle="1" w:styleId="WW8Num3z3">
    <w:name w:val="WW8Num3z3"/>
    <w:uiPriority w:val="99"/>
    <w:qFormat/>
    <w:rsid w:val="005A3BA1"/>
  </w:style>
  <w:style w:type="character" w:customStyle="1" w:styleId="WW8Num3z4">
    <w:name w:val="WW8Num3z4"/>
    <w:uiPriority w:val="99"/>
    <w:qFormat/>
    <w:rsid w:val="005A3BA1"/>
  </w:style>
  <w:style w:type="character" w:customStyle="1" w:styleId="WW8Num3z5">
    <w:name w:val="WW8Num3z5"/>
    <w:uiPriority w:val="99"/>
    <w:qFormat/>
    <w:rsid w:val="005A3BA1"/>
  </w:style>
  <w:style w:type="character" w:customStyle="1" w:styleId="WW8Num3z6">
    <w:name w:val="WW8Num3z6"/>
    <w:uiPriority w:val="99"/>
    <w:qFormat/>
    <w:rsid w:val="005A3BA1"/>
  </w:style>
  <w:style w:type="character" w:customStyle="1" w:styleId="WW8Num3z7">
    <w:name w:val="WW8Num3z7"/>
    <w:uiPriority w:val="99"/>
    <w:qFormat/>
    <w:rsid w:val="005A3BA1"/>
  </w:style>
  <w:style w:type="character" w:customStyle="1" w:styleId="WW8Num3z8">
    <w:name w:val="WW8Num3z8"/>
    <w:uiPriority w:val="99"/>
    <w:qFormat/>
    <w:rsid w:val="005A3BA1"/>
  </w:style>
  <w:style w:type="character" w:customStyle="1" w:styleId="WW8Num4z1">
    <w:name w:val="WW8Num4z1"/>
    <w:uiPriority w:val="99"/>
    <w:qFormat/>
    <w:rsid w:val="005A3BA1"/>
  </w:style>
  <w:style w:type="character" w:customStyle="1" w:styleId="WW8Num4z2">
    <w:name w:val="WW8Num4z2"/>
    <w:uiPriority w:val="99"/>
    <w:qFormat/>
    <w:rsid w:val="005A3BA1"/>
  </w:style>
  <w:style w:type="character" w:customStyle="1" w:styleId="WW8Num4z3">
    <w:name w:val="WW8Num4z3"/>
    <w:uiPriority w:val="99"/>
    <w:qFormat/>
    <w:rsid w:val="005A3BA1"/>
  </w:style>
  <w:style w:type="character" w:customStyle="1" w:styleId="WW8Num4z4">
    <w:name w:val="WW8Num4z4"/>
    <w:uiPriority w:val="99"/>
    <w:qFormat/>
    <w:rsid w:val="005A3BA1"/>
  </w:style>
  <w:style w:type="character" w:customStyle="1" w:styleId="WW8Num4z5">
    <w:name w:val="WW8Num4z5"/>
    <w:uiPriority w:val="99"/>
    <w:qFormat/>
    <w:rsid w:val="005A3BA1"/>
  </w:style>
  <w:style w:type="character" w:customStyle="1" w:styleId="WW8Num4z6">
    <w:name w:val="WW8Num4z6"/>
    <w:uiPriority w:val="99"/>
    <w:qFormat/>
    <w:rsid w:val="005A3BA1"/>
  </w:style>
  <w:style w:type="character" w:customStyle="1" w:styleId="WW8Num4z7">
    <w:name w:val="WW8Num4z7"/>
    <w:uiPriority w:val="99"/>
    <w:qFormat/>
    <w:rsid w:val="005A3BA1"/>
  </w:style>
  <w:style w:type="character" w:customStyle="1" w:styleId="WW8Num4z8">
    <w:name w:val="WW8Num4z8"/>
    <w:uiPriority w:val="99"/>
    <w:qFormat/>
    <w:rsid w:val="005A3BA1"/>
  </w:style>
  <w:style w:type="character" w:customStyle="1" w:styleId="WW8Num5z1">
    <w:name w:val="WW8Num5z1"/>
    <w:uiPriority w:val="99"/>
    <w:qFormat/>
    <w:rsid w:val="005A3BA1"/>
  </w:style>
  <w:style w:type="character" w:customStyle="1" w:styleId="WW8Num5z2">
    <w:name w:val="WW8Num5z2"/>
    <w:uiPriority w:val="99"/>
    <w:qFormat/>
    <w:rsid w:val="005A3BA1"/>
  </w:style>
  <w:style w:type="character" w:customStyle="1" w:styleId="WW8Num5z3">
    <w:name w:val="WW8Num5z3"/>
    <w:uiPriority w:val="99"/>
    <w:qFormat/>
    <w:rsid w:val="005A3BA1"/>
  </w:style>
  <w:style w:type="character" w:customStyle="1" w:styleId="WW8Num5z4">
    <w:name w:val="WW8Num5z4"/>
    <w:uiPriority w:val="99"/>
    <w:qFormat/>
    <w:rsid w:val="005A3BA1"/>
  </w:style>
  <w:style w:type="character" w:customStyle="1" w:styleId="WW8Num5z5">
    <w:name w:val="WW8Num5z5"/>
    <w:uiPriority w:val="99"/>
    <w:qFormat/>
    <w:rsid w:val="005A3BA1"/>
  </w:style>
  <w:style w:type="character" w:customStyle="1" w:styleId="WW8Num5z6">
    <w:name w:val="WW8Num5z6"/>
    <w:uiPriority w:val="99"/>
    <w:qFormat/>
    <w:rsid w:val="005A3BA1"/>
  </w:style>
  <w:style w:type="character" w:customStyle="1" w:styleId="WW8Num5z7">
    <w:name w:val="WW8Num5z7"/>
    <w:uiPriority w:val="99"/>
    <w:qFormat/>
    <w:rsid w:val="005A3BA1"/>
  </w:style>
  <w:style w:type="character" w:customStyle="1" w:styleId="WW8Num5z8">
    <w:name w:val="WW8Num5z8"/>
    <w:uiPriority w:val="99"/>
    <w:qFormat/>
    <w:rsid w:val="005A3BA1"/>
  </w:style>
  <w:style w:type="character" w:customStyle="1" w:styleId="WW8Num6z1">
    <w:name w:val="WW8Num6z1"/>
    <w:uiPriority w:val="99"/>
    <w:qFormat/>
    <w:rsid w:val="005A3BA1"/>
  </w:style>
  <w:style w:type="character" w:customStyle="1" w:styleId="WW8Num6z2">
    <w:name w:val="WW8Num6z2"/>
    <w:uiPriority w:val="99"/>
    <w:qFormat/>
    <w:rsid w:val="005A3BA1"/>
  </w:style>
  <w:style w:type="character" w:customStyle="1" w:styleId="WW8Num6z3">
    <w:name w:val="WW8Num6z3"/>
    <w:uiPriority w:val="99"/>
    <w:qFormat/>
    <w:rsid w:val="005A3BA1"/>
  </w:style>
  <w:style w:type="character" w:customStyle="1" w:styleId="WW8Num6z4">
    <w:name w:val="WW8Num6z4"/>
    <w:uiPriority w:val="99"/>
    <w:qFormat/>
    <w:rsid w:val="005A3BA1"/>
  </w:style>
  <w:style w:type="character" w:customStyle="1" w:styleId="WW8Num6z5">
    <w:name w:val="WW8Num6z5"/>
    <w:uiPriority w:val="99"/>
    <w:qFormat/>
    <w:rsid w:val="005A3BA1"/>
  </w:style>
  <w:style w:type="character" w:customStyle="1" w:styleId="WW8Num6z6">
    <w:name w:val="WW8Num6z6"/>
    <w:uiPriority w:val="99"/>
    <w:qFormat/>
    <w:rsid w:val="005A3BA1"/>
  </w:style>
  <w:style w:type="character" w:customStyle="1" w:styleId="WW8Num6z7">
    <w:name w:val="WW8Num6z7"/>
    <w:uiPriority w:val="99"/>
    <w:qFormat/>
    <w:rsid w:val="005A3BA1"/>
  </w:style>
  <w:style w:type="character" w:customStyle="1" w:styleId="WW8Num6z8">
    <w:name w:val="WW8Num6z8"/>
    <w:uiPriority w:val="99"/>
    <w:qFormat/>
    <w:rsid w:val="005A3BA1"/>
  </w:style>
  <w:style w:type="character" w:customStyle="1" w:styleId="10">
    <w:name w:val="Основной шрифт абзаца1"/>
    <w:uiPriority w:val="99"/>
    <w:qFormat/>
    <w:rsid w:val="005A3BA1"/>
  </w:style>
  <w:style w:type="character" w:customStyle="1" w:styleId="-">
    <w:name w:val="Интернет-ссылка"/>
    <w:basedOn w:val="10"/>
    <w:uiPriority w:val="99"/>
    <w:rsid w:val="005A3BA1"/>
    <w:rPr>
      <w:color w:val="0000FF"/>
      <w:u w:val="single"/>
    </w:rPr>
  </w:style>
  <w:style w:type="character" w:customStyle="1" w:styleId="a3">
    <w:name w:val="Маркеры списка"/>
    <w:uiPriority w:val="99"/>
    <w:qFormat/>
    <w:rsid w:val="005A3BA1"/>
    <w:rPr>
      <w:rFonts w:ascii="OpenSymbol" w:hAnsi="OpenSymbol" w:cs="OpenSymbol"/>
    </w:rPr>
  </w:style>
  <w:style w:type="character" w:customStyle="1" w:styleId="a4">
    <w:name w:val="Символ нумерации"/>
    <w:uiPriority w:val="99"/>
    <w:qFormat/>
    <w:rsid w:val="005A3BA1"/>
  </w:style>
  <w:style w:type="character" w:customStyle="1" w:styleId="a5">
    <w:name w:val="Основной текст Знак"/>
    <w:basedOn w:val="a0"/>
    <w:uiPriority w:val="99"/>
    <w:qFormat/>
    <w:locked/>
    <w:rsid w:val="005A3BA1"/>
    <w:rPr>
      <w:rFonts w:ascii="Times New Roman" w:hAnsi="Times New Roman" w:cs="Times New Roman"/>
      <w:sz w:val="24"/>
      <w:szCs w:val="24"/>
      <w:lang w:eastAsia="ar-SA" w:bidi="ar-SA"/>
    </w:rPr>
  </w:style>
  <w:style w:type="character" w:customStyle="1" w:styleId="a6">
    <w:name w:val="Основной текст с отступом Знак"/>
    <w:basedOn w:val="a0"/>
    <w:uiPriority w:val="99"/>
    <w:qFormat/>
    <w:locked/>
    <w:rsid w:val="005A3BA1"/>
    <w:rPr>
      <w:rFonts w:ascii="Times New Roman" w:hAnsi="Times New Roman" w:cs="Times New Roman"/>
      <w:sz w:val="24"/>
      <w:szCs w:val="24"/>
      <w:lang w:eastAsia="ar-SA" w:bidi="ar-SA"/>
    </w:rPr>
  </w:style>
  <w:style w:type="character" w:customStyle="1" w:styleId="a7">
    <w:name w:val="Подзаголовок Знак"/>
    <w:basedOn w:val="a0"/>
    <w:uiPriority w:val="99"/>
    <w:qFormat/>
    <w:locked/>
    <w:rsid w:val="005A3BA1"/>
    <w:rPr>
      <w:rFonts w:ascii="Times New Roman" w:hAnsi="Times New Roman" w:cs="Times New Roman"/>
      <w:sz w:val="24"/>
      <w:szCs w:val="24"/>
      <w:lang w:eastAsia="ar-SA" w:bidi="ar-SA"/>
    </w:rPr>
  </w:style>
  <w:style w:type="character" w:customStyle="1" w:styleId="z-">
    <w:name w:val="z-Конец формы Знак"/>
    <w:basedOn w:val="a0"/>
    <w:uiPriority w:val="99"/>
    <w:qFormat/>
    <w:locked/>
    <w:rsid w:val="005A3BA1"/>
    <w:rPr>
      <w:rFonts w:ascii="Arial" w:hAnsi="Arial" w:cs="Arial"/>
      <w:vanish/>
      <w:sz w:val="16"/>
      <w:szCs w:val="16"/>
      <w:lang w:eastAsia="ar-SA" w:bidi="ar-SA"/>
    </w:rPr>
  </w:style>
  <w:style w:type="character" w:customStyle="1" w:styleId="a8">
    <w:name w:val="Текст выноски Знак"/>
    <w:basedOn w:val="a0"/>
    <w:uiPriority w:val="99"/>
    <w:qFormat/>
    <w:locked/>
    <w:rsid w:val="005A3BA1"/>
    <w:rPr>
      <w:rFonts w:ascii="Tahoma" w:hAnsi="Tahoma" w:cs="Tahoma"/>
      <w:sz w:val="16"/>
      <w:szCs w:val="16"/>
      <w:lang w:eastAsia="ar-SA" w:bidi="ar-SA"/>
    </w:rPr>
  </w:style>
  <w:style w:type="character" w:customStyle="1" w:styleId="a9">
    <w:name w:val="Верхний колонтитул Знак"/>
    <w:basedOn w:val="a0"/>
    <w:uiPriority w:val="99"/>
    <w:qFormat/>
    <w:locked/>
    <w:rsid w:val="005A3BA1"/>
    <w:rPr>
      <w:rFonts w:ascii="Times New Roman" w:hAnsi="Times New Roman" w:cs="Times New Roman"/>
      <w:sz w:val="24"/>
      <w:szCs w:val="24"/>
      <w:lang w:eastAsia="ar-SA" w:bidi="ar-SA"/>
    </w:rPr>
  </w:style>
  <w:style w:type="character" w:customStyle="1" w:styleId="aa">
    <w:name w:val="Нижний колонтитул Знак"/>
    <w:basedOn w:val="a0"/>
    <w:uiPriority w:val="99"/>
    <w:qFormat/>
    <w:locked/>
    <w:rsid w:val="005A3BA1"/>
    <w:rPr>
      <w:rFonts w:ascii="Times New Roman" w:hAnsi="Times New Roman" w:cs="Times New Roman"/>
      <w:sz w:val="24"/>
      <w:szCs w:val="24"/>
      <w:lang w:eastAsia="ar-SA" w:bidi="ar-SA"/>
    </w:rPr>
  </w:style>
  <w:style w:type="character" w:styleId="ab">
    <w:name w:val="Strong"/>
    <w:basedOn w:val="a0"/>
    <w:uiPriority w:val="99"/>
    <w:qFormat/>
    <w:rsid w:val="005A3BA1"/>
    <w:rPr>
      <w:b/>
      <w:bCs/>
    </w:rPr>
  </w:style>
  <w:style w:type="character" w:customStyle="1" w:styleId="ListLabel1">
    <w:name w:val="ListLabel 1"/>
    <w:qFormat/>
    <w:rsid w:val="005A3BA1"/>
    <w:rPr>
      <w:rFonts w:cs="Symbol"/>
      <w:sz w:val="24"/>
      <w:szCs w:val="24"/>
    </w:rPr>
  </w:style>
  <w:style w:type="character" w:customStyle="1" w:styleId="ListLabel2">
    <w:name w:val="ListLabel 2"/>
    <w:qFormat/>
    <w:rsid w:val="005A3BA1"/>
    <w:rPr>
      <w:rFonts w:cs="Symbol"/>
      <w:sz w:val="24"/>
      <w:szCs w:val="24"/>
    </w:rPr>
  </w:style>
  <w:style w:type="character" w:customStyle="1" w:styleId="ListLabel3">
    <w:name w:val="ListLabel 3"/>
    <w:qFormat/>
    <w:rsid w:val="005A3BA1"/>
    <w:rPr>
      <w:rFonts w:cs="Symbol"/>
      <w:sz w:val="24"/>
      <w:szCs w:val="24"/>
    </w:rPr>
  </w:style>
  <w:style w:type="character" w:customStyle="1" w:styleId="ListLabel4">
    <w:name w:val="ListLabel 4"/>
    <w:qFormat/>
    <w:rsid w:val="005A3BA1"/>
    <w:rPr>
      <w:rFonts w:cs="Symbol"/>
      <w:sz w:val="24"/>
      <w:szCs w:val="24"/>
    </w:rPr>
  </w:style>
  <w:style w:type="character" w:customStyle="1" w:styleId="ListLabel5">
    <w:name w:val="ListLabel 5"/>
    <w:qFormat/>
    <w:rsid w:val="005A3BA1"/>
    <w:rPr>
      <w:rFonts w:cs="Symbol"/>
      <w:sz w:val="24"/>
      <w:szCs w:val="24"/>
    </w:rPr>
  </w:style>
  <w:style w:type="character" w:customStyle="1" w:styleId="ListLabel6">
    <w:name w:val="ListLabel 6"/>
    <w:qFormat/>
    <w:rsid w:val="005A3BA1"/>
    <w:rPr>
      <w:rFonts w:cs="Symbol"/>
      <w:sz w:val="24"/>
      <w:szCs w:val="24"/>
    </w:rPr>
  </w:style>
  <w:style w:type="character" w:customStyle="1" w:styleId="ListLabel7">
    <w:name w:val="ListLabel 7"/>
    <w:qFormat/>
    <w:rsid w:val="005A3BA1"/>
    <w:rPr>
      <w:rFonts w:cs="Symbol"/>
      <w:sz w:val="24"/>
      <w:szCs w:val="24"/>
    </w:rPr>
  </w:style>
  <w:style w:type="character" w:customStyle="1" w:styleId="ListLabel8">
    <w:name w:val="ListLabel 8"/>
    <w:qFormat/>
    <w:rsid w:val="005A3BA1"/>
    <w:rPr>
      <w:rFonts w:cs="Symbol"/>
      <w:sz w:val="24"/>
      <w:szCs w:val="24"/>
    </w:rPr>
  </w:style>
  <w:style w:type="character" w:customStyle="1" w:styleId="ListLabel9">
    <w:name w:val="ListLabel 9"/>
    <w:qFormat/>
    <w:rsid w:val="005A3BA1"/>
    <w:rPr>
      <w:rFonts w:cs="Symbol"/>
      <w:sz w:val="24"/>
      <w:szCs w:val="24"/>
    </w:rPr>
  </w:style>
  <w:style w:type="character" w:customStyle="1" w:styleId="ListLabel10">
    <w:name w:val="ListLabel 10"/>
    <w:qFormat/>
    <w:rsid w:val="005A3BA1"/>
    <w:rPr>
      <w:rFonts w:cs="Symbol"/>
      <w:sz w:val="24"/>
      <w:szCs w:val="24"/>
    </w:rPr>
  </w:style>
  <w:style w:type="paragraph" w:customStyle="1" w:styleId="ac">
    <w:name w:val="Заголовок"/>
    <w:basedOn w:val="a"/>
    <w:next w:val="ad"/>
    <w:uiPriority w:val="99"/>
    <w:qFormat/>
    <w:rsid w:val="005A3BA1"/>
    <w:pPr>
      <w:keepNext/>
      <w:suppressAutoHyphens/>
      <w:spacing w:before="240" w:after="120" w:line="240" w:lineRule="auto"/>
    </w:pPr>
    <w:rPr>
      <w:rFonts w:ascii="Arial" w:hAnsi="Arial" w:cs="Arial"/>
      <w:sz w:val="28"/>
      <w:szCs w:val="28"/>
      <w:lang w:eastAsia="ar-SA"/>
    </w:rPr>
  </w:style>
  <w:style w:type="paragraph" w:styleId="ad">
    <w:name w:val="Body Text"/>
    <w:basedOn w:val="a"/>
    <w:link w:val="11"/>
    <w:uiPriority w:val="99"/>
    <w:rsid w:val="005A3BA1"/>
    <w:pPr>
      <w:suppressAutoHyphens/>
      <w:spacing w:before="280" w:after="280" w:line="240" w:lineRule="auto"/>
    </w:pPr>
    <w:rPr>
      <w:rFonts w:cs="Times New Roman"/>
      <w:sz w:val="24"/>
      <w:szCs w:val="24"/>
      <w:lang w:eastAsia="ar-SA"/>
    </w:rPr>
  </w:style>
  <w:style w:type="character" w:customStyle="1" w:styleId="11">
    <w:name w:val="Основной текст Знак1"/>
    <w:basedOn w:val="a0"/>
    <w:link w:val="ad"/>
    <w:uiPriority w:val="99"/>
    <w:rsid w:val="005A3BA1"/>
    <w:rPr>
      <w:rFonts w:ascii="Calibri" w:eastAsia="Times New Roman" w:hAnsi="Calibri" w:cs="Times New Roman"/>
      <w:color w:val="00000A"/>
      <w:sz w:val="24"/>
      <w:szCs w:val="24"/>
      <w:lang w:eastAsia="ar-SA"/>
    </w:rPr>
  </w:style>
  <w:style w:type="paragraph" w:styleId="ae">
    <w:name w:val="List"/>
    <w:basedOn w:val="ad"/>
    <w:uiPriority w:val="99"/>
    <w:rsid w:val="005A3BA1"/>
  </w:style>
  <w:style w:type="paragraph" w:customStyle="1" w:styleId="Caption">
    <w:name w:val="Caption"/>
    <w:basedOn w:val="a"/>
    <w:qFormat/>
    <w:rsid w:val="005A3BA1"/>
    <w:pPr>
      <w:suppressLineNumbers/>
      <w:spacing w:before="120" w:after="120"/>
    </w:pPr>
    <w:rPr>
      <w:rFonts w:cs="Mangal"/>
      <w:i/>
      <w:iCs/>
      <w:sz w:val="24"/>
      <w:szCs w:val="24"/>
    </w:rPr>
  </w:style>
  <w:style w:type="paragraph" w:styleId="12">
    <w:name w:val="index 1"/>
    <w:basedOn w:val="a"/>
    <w:next w:val="a"/>
    <w:autoRedefine/>
    <w:uiPriority w:val="99"/>
    <w:semiHidden/>
    <w:unhideWhenUsed/>
    <w:qFormat/>
    <w:rsid w:val="005A3BA1"/>
    <w:pPr>
      <w:spacing w:after="0" w:line="240" w:lineRule="auto"/>
      <w:ind w:left="220" w:hanging="220"/>
    </w:pPr>
  </w:style>
  <w:style w:type="paragraph" w:styleId="af">
    <w:name w:val="index heading"/>
    <w:basedOn w:val="a"/>
    <w:uiPriority w:val="99"/>
    <w:semiHidden/>
    <w:qFormat/>
    <w:rsid w:val="005A3BA1"/>
    <w:pPr>
      <w:suppressAutoHyphens/>
      <w:spacing w:after="0" w:line="240" w:lineRule="auto"/>
    </w:pPr>
    <w:rPr>
      <w:rFonts w:cs="Times New Roman"/>
      <w:sz w:val="24"/>
      <w:szCs w:val="24"/>
      <w:lang w:eastAsia="ar-SA"/>
    </w:rPr>
  </w:style>
  <w:style w:type="paragraph" w:customStyle="1" w:styleId="21">
    <w:name w:val="Название2"/>
    <w:basedOn w:val="a"/>
    <w:uiPriority w:val="99"/>
    <w:qFormat/>
    <w:rsid w:val="005A3BA1"/>
    <w:pPr>
      <w:suppressLineNumbers/>
      <w:suppressAutoHyphens/>
      <w:spacing w:before="120" w:after="120" w:line="240" w:lineRule="auto"/>
    </w:pPr>
    <w:rPr>
      <w:rFonts w:cs="Times New Roman"/>
      <w:i/>
      <w:iCs/>
      <w:sz w:val="24"/>
      <w:szCs w:val="24"/>
      <w:lang w:eastAsia="ar-SA"/>
    </w:rPr>
  </w:style>
  <w:style w:type="paragraph" w:customStyle="1" w:styleId="22">
    <w:name w:val="Указатель2"/>
    <w:basedOn w:val="a"/>
    <w:uiPriority w:val="99"/>
    <w:qFormat/>
    <w:rsid w:val="005A3BA1"/>
    <w:pPr>
      <w:suppressLineNumbers/>
      <w:suppressAutoHyphens/>
      <w:spacing w:after="0" w:line="240" w:lineRule="auto"/>
    </w:pPr>
    <w:rPr>
      <w:rFonts w:cs="Times New Roman"/>
      <w:sz w:val="24"/>
      <w:szCs w:val="24"/>
      <w:lang w:eastAsia="ar-SA"/>
    </w:rPr>
  </w:style>
  <w:style w:type="paragraph" w:customStyle="1" w:styleId="13">
    <w:name w:val="Название1"/>
    <w:basedOn w:val="a"/>
    <w:uiPriority w:val="99"/>
    <w:qFormat/>
    <w:rsid w:val="005A3BA1"/>
    <w:pPr>
      <w:suppressLineNumbers/>
      <w:suppressAutoHyphens/>
      <w:spacing w:before="120" w:after="120" w:line="240" w:lineRule="auto"/>
    </w:pPr>
    <w:rPr>
      <w:rFonts w:cs="Times New Roman"/>
      <w:i/>
      <w:iCs/>
      <w:sz w:val="24"/>
      <w:szCs w:val="24"/>
      <w:lang w:eastAsia="ar-SA"/>
    </w:rPr>
  </w:style>
  <w:style w:type="paragraph" w:customStyle="1" w:styleId="14">
    <w:name w:val="Указатель1"/>
    <w:basedOn w:val="a"/>
    <w:uiPriority w:val="99"/>
    <w:qFormat/>
    <w:rsid w:val="005A3BA1"/>
    <w:pPr>
      <w:suppressLineNumbers/>
      <w:suppressAutoHyphens/>
      <w:spacing w:after="0" w:line="240" w:lineRule="auto"/>
    </w:pPr>
    <w:rPr>
      <w:rFonts w:cs="Times New Roman"/>
      <w:sz w:val="24"/>
      <w:szCs w:val="24"/>
      <w:lang w:eastAsia="ar-SA"/>
    </w:rPr>
  </w:style>
  <w:style w:type="paragraph" w:styleId="af0">
    <w:name w:val="Body Text Indent"/>
    <w:basedOn w:val="a"/>
    <w:link w:val="15"/>
    <w:uiPriority w:val="99"/>
    <w:rsid w:val="005A3BA1"/>
    <w:pPr>
      <w:suppressAutoHyphens/>
      <w:spacing w:before="280" w:after="280" w:line="240" w:lineRule="auto"/>
    </w:pPr>
    <w:rPr>
      <w:rFonts w:cs="Times New Roman"/>
      <w:sz w:val="24"/>
      <w:szCs w:val="24"/>
      <w:lang w:eastAsia="ar-SA"/>
    </w:rPr>
  </w:style>
  <w:style w:type="character" w:customStyle="1" w:styleId="15">
    <w:name w:val="Основной текст с отступом Знак1"/>
    <w:basedOn w:val="a0"/>
    <w:link w:val="af0"/>
    <w:uiPriority w:val="99"/>
    <w:rsid w:val="005A3BA1"/>
    <w:rPr>
      <w:rFonts w:ascii="Calibri" w:eastAsia="Times New Roman" w:hAnsi="Calibri" w:cs="Times New Roman"/>
      <w:color w:val="00000A"/>
      <w:sz w:val="24"/>
      <w:szCs w:val="24"/>
      <w:lang w:eastAsia="ar-SA"/>
    </w:rPr>
  </w:style>
  <w:style w:type="paragraph" w:customStyle="1" w:styleId="210">
    <w:name w:val="Основной текст 21"/>
    <w:basedOn w:val="a"/>
    <w:uiPriority w:val="99"/>
    <w:qFormat/>
    <w:rsid w:val="005A3BA1"/>
    <w:pPr>
      <w:suppressAutoHyphens/>
      <w:spacing w:before="280" w:after="280" w:line="240" w:lineRule="auto"/>
    </w:pPr>
    <w:rPr>
      <w:rFonts w:cs="Times New Roman"/>
      <w:sz w:val="24"/>
      <w:szCs w:val="24"/>
      <w:lang w:eastAsia="ar-SA"/>
    </w:rPr>
  </w:style>
  <w:style w:type="paragraph" w:customStyle="1" w:styleId="TOC1">
    <w:name w:val="TOC 1"/>
    <w:basedOn w:val="a"/>
    <w:autoRedefine/>
    <w:uiPriority w:val="99"/>
    <w:semiHidden/>
    <w:rsid w:val="005A3BA1"/>
    <w:pPr>
      <w:suppressAutoHyphens/>
      <w:spacing w:before="280" w:after="280" w:line="240" w:lineRule="auto"/>
    </w:pPr>
    <w:rPr>
      <w:rFonts w:cs="Times New Roman"/>
      <w:sz w:val="24"/>
      <w:szCs w:val="24"/>
      <w:lang w:eastAsia="ar-SA"/>
    </w:rPr>
  </w:style>
  <w:style w:type="paragraph" w:customStyle="1" w:styleId="TOC3">
    <w:name w:val="TOC 3"/>
    <w:basedOn w:val="a"/>
    <w:autoRedefine/>
    <w:uiPriority w:val="99"/>
    <w:semiHidden/>
    <w:rsid w:val="005A3BA1"/>
    <w:pPr>
      <w:suppressAutoHyphens/>
      <w:spacing w:before="280" w:after="280" w:line="240" w:lineRule="auto"/>
    </w:pPr>
    <w:rPr>
      <w:rFonts w:cs="Times New Roman"/>
      <w:sz w:val="24"/>
      <w:szCs w:val="24"/>
      <w:lang w:eastAsia="ar-SA"/>
    </w:rPr>
  </w:style>
  <w:style w:type="paragraph" w:styleId="af1">
    <w:name w:val="Normal (Web)"/>
    <w:basedOn w:val="a"/>
    <w:uiPriority w:val="99"/>
    <w:qFormat/>
    <w:rsid w:val="005A3BA1"/>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qFormat/>
    <w:rsid w:val="005A3BA1"/>
    <w:pPr>
      <w:suppressAutoHyphens/>
      <w:spacing w:before="280" w:after="280" w:line="240" w:lineRule="auto"/>
    </w:pPr>
    <w:rPr>
      <w:rFonts w:cs="Times New Roman"/>
      <w:sz w:val="24"/>
      <w:szCs w:val="24"/>
      <w:lang w:eastAsia="ar-SA"/>
    </w:rPr>
  </w:style>
  <w:style w:type="paragraph" w:customStyle="1" w:styleId="report">
    <w:name w:val="report"/>
    <w:basedOn w:val="a"/>
    <w:uiPriority w:val="99"/>
    <w:qFormat/>
    <w:rsid w:val="005A3BA1"/>
    <w:pPr>
      <w:suppressAutoHyphens/>
      <w:spacing w:before="280" w:after="280" w:line="240" w:lineRule="auto"/>
    </w:pPr>
    <w:rPr>
      <w:rFonts w:cs="Times New Roman"/>
      <w:sz w:val="24"/>
      <w:szCs w:val="24"/>
      <w:lang w:eastAsia="ar-SA"/>
    </w:rPr>
  </w:style>
  <w:style w:type="paragraph" w:styleId="af2">
    <w:name w:val="Subtitle"/>
    <w:basedOn w:val="a"/>
    <w:link w:val="16"/>
    <w:uiPriority w:val="99"/>
    <w:qFormat/>
    <w:rsid w:val="005A3BA1"/>
    <w:pPr>
      <w:suppressAutoHyphens/>
      <w:spacing w:before="280" w:after="280" w:line="240" w:lineRule="auto"/>
    </w:pPr>
    <w:rPr>
      <w:rFonts w:cs="Times New Roman"/>
      <w:sz w:val="24"/>
      <w:szCs w:val="24"/>
      <w:lang w:eastAsia="ar-SA"/>
    </w:rPr>
  </w:style>
  <w:style w:type="character" w:customStyle="1" w:styleId="16">
    <w:name w:val="Подзаголовок Знак1"/>
    <w:basedOn w:val="a0"/>
    <w:link w:val="af2"/>
    <w:uiPriority w:val="99"/>
    <w:rsid w:val="005A3BA1"/>
    <w:rPr>
      <w:rFonts w:ascii="Calibri" w:eastAsia="Times New Roman" w:hAnsi="Calibri" w:cs="Times New Roman"/>
      <w:color w:val="00000A"/>
      <w:sz w:val="24"/>
      <w:szCs w:val="24"/>
      <w:lang w:eastAsia="ar-SA"/>
    </w:rPr>
  </w:style>
  <w:style w:type="paragraph" w:customStyle="1" w:styleId="af3">
    <w:name w:val="a"/>
    <w:basedOn w:val="a"/>
    <w:uiPriority w:val="99"/>
    <w:qFormat/>
    <w:rsid w:val="005A3BA1"/>
    <w:pPr>
      <w:suppressAutoHyphens/>
      <w:spacing w:before="280" w:after="280" w:line="240" w:lineRule="auto"/>
    </w:pPr>
    <w:rPr>
      <w:rFonts w:cs="Times New Roman"/>
      <w:sz w:val="24"/>
      <w:szCs w:val="24"/>
      <w:lang w:eastAsia="ar-SA"/>
    </w:rPr>
  </w:style>
  <w:style w:type="paragraph" w:styleId="z-0">
    <w:name w:val="HTML Bottom of Form"/>
    <w:basedOn w:val="a"/>
    <w:link w:val="z-1"/>
    <w:uiPriority w:val="99"/>
    <w:qFormat/>
    <w:rsid w:val="005A3BA1"/>
    <w:pPr>
      <w:pBdr>
        <w:top w:val="single" w:sz="4" w:space="1" w:color="000001"/>
      </w:pBdr>
      <w:suppressAutoHyphens/>
      <w:spacing w:after="0" w:line="240" w:lineRule="auto"/>
      <w:jc w:val="center"/>
    </w:pPr>
    <w:rPr>
      <w:rFonts w:ascii="Arial" w:hAnsi="Arial" w:cs="Arial"/>
      <w:vanish/>
      <w:sz w:val="16"/>
      <w:szCs w:val="16"/>
      <w:lang w:eastAsia="ar-SA"/>
    </w:rPr>
  </w:style>
  <w:style w:type="character" w:customStyle="1" w:styleId="z-1">
    <w:name w:val="z-Конец формы Знак1"/>
    <w:basedOn w:val="a0"/>
    <w:link w:val="z-0"/>
    <w:uiPriority w:val="99"/>
    <w:rsid w:val="005A3BA1"/>
    <w:rPr>
      <w:rFonts w:ascii="Arial" w:eastAsia="Times New Roman" w:hAnsi="Arial" w:cs="Arial"/>
      <w:vanish/>
      <w:color w:val="00000A"/>
      <w:sz w:val="16"/>
      <w:szCs w:val="16"/>
      <w:lang w:eastAsia="ar-SA"/>
    </w:rPr>
  </w:style>
  <w:style w:type="paragraph" w:styleId="af4">
    <w:name w:val="Balloon Text"/>
    <w:basedOn w:val="a"/>
    <w:link w:val="17"/>
    <w:uiPriority w:val="99"/>
    <w:semiHidden/>
    <w:qFormat/>
    <w:rsid w:val="005A3BA1"/>
    <w:pPr>
      <w:suppressAutoHyphens/>
      <w:spacing w:after="0" w:line="240" w:lineRule="auto"/>
    </w:pPr>
    <w:rPr>
      <w:rFonts w:ascii="Tahoma" w:hAnsi="Tahoma" w:cs="Tahoma"/>
      <w:sz w:val="16"/>
      <w:szCs w:val="16"/>
      <w:lang w:eastAsia="ar-SA"/>
    </w:rPr>
  </w:style>
  <w:style w:type="character" w:customStyle="1" w:styleId="17">
    <w:name w:val="Текст выноски Знак1"/>
    <w:basedOn w:val="a0"/>
    <w:link w:val="af4"/>
    <w:uiPriority w:val="99"/>
    <w:semiHidden/>
    <w:rsid w:val="005A3BA1"/>
    <w:rPr>
      <w:rFonts w:ascii="Tahoma" w:eastAsia="Times New Roman" w:hAnsi="Tahoma" w:cs="Tahoma"/>
      <w:color w:val="00000A"/>
      <w:sz w:val="16"/>
      <w:szCs w:val="16"/>
      <w:lang w:eastAsia="ar-SA"/>
    </w:rPr>
  </w:style>
  <w:style w:type="paragraph" w:customStyle="1" w:styleId="ConsPlusNormal">
    <w:name w:val="ConsPlusNormal"/>
    <w:uiPriority w:val="99"/>
    <w:qFormat/>
    <w:rsid w:val="005A3BA1"/>
    <w:pPr>
      <w:widowControl w:val="0"/>
      <w:suppressAutoHyphens/>
      <w:spacing w:after="0" w:line="240" w:lineRule="auto"/>
      <w:ind w:firstLine="720"/>
    </w:pPr>
    <w:rPr>
      <w:rFonts w:ascii="Arial" w:eastAsia="Times New Roman" w:hAnsi="Arial" w:cs="Arial"/>
      <w:color w:val="00000A"/>
      <w:szCs w:val="20"/>
      <w:lang w:eastAsia="ar-SA"/>
    </w:rPr>
  </w:style>
  <w:style w:type="paragraph" w:customStyle="1" w:styleId="Header">
    <w:name w:val="Header"/>
    <w:basedOn w:val="a"/>
    <w:uiPriority w:val="99"/>
    <w:rsid w:val="005A3BA1"/>
    <w:pPr>
      <w:tabs>
        <w:tab w:val="center" w:pos="4677"/>
        <w:tab w:val="right" w:pos="9355"/>
      </w:tabs>
      <w:suppressAutoHyphens/>
      <w:spacing w:after="0" w:line="240" w:lineRule="auto"/>
    </w:pPr>
    <w:rPr>
      <w:rFonts w:cs="Times New Roman"/>
      <w:sz w:val="24"/>
      <w:szCs w:val="24"/>
      <w:lang w:eastAsia="ar-SA"/>
    </w:rPr>
  </w:style>
  <w:style w:type="paragraph" w:customStyle="1" w:styleId="Footer">
    <w:name w:val="Footer"/>
    <w:basedOn w:val="a"/>
    <w:uiPriority w:val="99"/>
    <w:rsid w:val="005A3BA1"/>
    <w:pPr>
      <w:tabs>
        <w:tab w:val="center" w:pos="4677"/>
        <w:tab w:val="right" w:pos="9355"/>
      </w:tabs>
      <w:suppressAutoHyphens/>
      <w:spacing w:after="0" w:line="240" w:lineRule="auto"/>
    </w:pPr>
    <w:rPr>
      <w:rFonts w:cs="Times New Roman"/>
      <w:sz w:val="24"/>
      <w:szCs w:val="24"/>
      <w:lang w:eastAsia="ar-SA"/>
    </w:rPr>
  </w:style>
  <w:style w:type="paragraph" w:customStyle="1" w:styleId="af5">
    <w:name w:val="Содержимое таблицы"/>
    <w:basedOn w:val="a"/>
    <w:uiPriority w:val="99"/>
    <w:qFormat/>
    <w:rsid w:val="005A3BA1"/>
    <w:pPr>
      <w:suppressLineNumbers/>
      <w:suppressAutoHyphens/>
      <w:spacing w:after="0" w:line="240" w:lineRule="auto"/>
    </w:pPr>
    <w:rPr>
      <w:rFonts w:cs="Times New Roman"/>
      <w:sz w:val="24"/>
      <w:szCs w:val="24"/>
      <w:lang w:eastAsia="ar-SA"/>
    </w:rPr>
  </w:style>
  <w:style w:type="paragraph" w:customStyle="1" w:styleId="af6">
    <w:name w:val="Заголовок таблицы"/>
    <w:basedOn w:val="af5"/>
    <w:uiPriority w:val="99"/>
    <w:qFormat/>
    <w:rsid w:val="005A3BA1"/>
    <w:pPr>
      <w:jc w:val="center"/>
    </w:pPr>
    <w:rPr>
      <w:b/>
      <w:bCs/>
    </w:rPr>
  </w:style>
  <w:style w:type="paragraph" w:customStyle="1" w:styleId="af7">
    <w:name w:val="Содержимое врезки"/>
    <w:basedOn w:val="ad"/>
    <w:uiPriority w:val="99"/>
    <w:qFormat/>
    <w:rsid w:val="005A3BA1"/>
  </w:style>
  <w:style w:type="paragraph" w:styleId="af8">
    <w:name w:val="No Spacing"/>
    <w:uiPriority w:val="99"/>
    <w:qFormat/>
    <w:rsid w:val="005A3BA1"/>
    <w:pPr>
      <w:spacing w:after="0" w:line="240" w:lineRule="auto"/>
    </w:pPr>
    <w:rPr>
      <w:rFonts w:ascii="Calibri" w:eastAsia="Times New Roman" w:hAnsi="Calibri" w:cs="Calibri"/>
      <w:color w:val="00000A"/>
      <w:lang w:eastAsia="ru-RU"/>
    </w:rPr>
  </w:style>
  <w:style w:type="table" w:styleId="af9">
    <w:name w:val="Table Grid"/>
    <w:basedOn w:val="a1"/>
    <w:uiPriority w:val="59"/>
    <w:rsid w:val="005A3BA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8257</Words>
  <Characters>47065</Characters>
  <Application>Microsoft Office Word</Application>
  <DocSecurity>0</DocSecurity>
  <Lines>392</Lines>
  <Paragraphs>110</Paragraphs>
  <ScaleCrop>false</ScaleCrop>
  <Company>Microsoft</Company>
  <LinksUpToDate>false</LinksUpToDate>
  <CharactersWithSpaces>55212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2017-01-20T10:46:00Z</dcterms:created>
  <dcterms:modified xsi:type="dcterms:W3CDTF">2017-01-20T10:46:00Z</dcterms:modified>
</cp:coreProperties>
</file>