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B" w:rsidRDefault="0053320B" w:rsidP="0053320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0A95" w:rsidRPr="00631B12" w:rsidRDefault="00250A95" w:rsidP="00250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1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631B12">
        <w:rPr>
          <w:rFonts w:ascii="Times New Roman" w:hAnsi="Times New Roman" w:cs="Times New Roman"/>
          <w:b/>
          <w:sz w:val="28"/>
          <w:szCs w:val="28"/>
        </w:rPr>
        <w:t>Сеготского</w:t>
      </w:r>
      <w:proofErr w:type="spellEnd"/>
      <w:r w:rsidRPr="00631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50A95" w:rsidRDefault="00250A95" w:rsidP="00250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B12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631B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31B12">
        <w:rPr>
          <w:rFonts w:ascii="Times New Roman" w:hAnsi="Times New Roman" w:cs="Times New Roman"/>
          <w:b/>
          <w:sz w:val="28"/>
          <w:szCs w:val="28"/>
        </w:rPr>
        <w:tab/>
        <w:t>Ивановской области</w:t>
      </w:r>
    </w:p>
    <w:p w:rsidR="00250A95" w:rsidRPr="00631B12" w:rsidRDefault="00250A95" w:rsidP="00250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95" w:rsidRDefault="00250A95" w:rsidP="00250A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50A95" w:rsidRDefault="00250A95" w:rsidP="00250A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08.04.2015г.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№ 42-п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еготь</w:t>
      </w:r>
      <w:proofErr w:type="spellEnd"/>
    </w:p>
    <w:p w:rsidR="0053320B" w:rsidRDefault="0053320B" w:rsidP="0053320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установления особого противопожарного режима на территории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3320B" w:rsidRDefault="0053320B" w:rsidP="00250A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На основании ст.30 Федерального закона от 21 декабря 1994 года «О пожарной безопасности», </w:t>
      </w:r>
      <w:r w:rsidR="00250A95">
        <w:rPr>
          <w:rFonts w:ascii="Times New Roman" w:hAnsi="Times New Roman"/>
          <w:sz w:val="28"/>
          <w:szCs w:val="28"/>
        </w:rPr>
        <w:t>Правил пожарной безопасности, утвержденных  п</w:t>
      </w:r>
      <w:r w:rsidR="00250A95" w:rsidRPr="00F11E20">
        <w:rPr>
          <w:rFonts w:ascii="Times New Roman" w:hAnsi="Times New Roman" w:cs="Times New Roman"/>
          <w:sz w:val="28"/>
          <w:szCs w:val="28"/>
        </w:rPr>
        <w:t>остановление</w:t>
      </w:r>
      <w:r w:rsidR="00250A95">
        <w:rPr>
          <w:rFonts w:ascii="Times New Roman" w:hAnsi="Times New Roman" w:cs="Times New Roman"/>
          <w:sz w:val="28"/>
          <w:szCs w:val="28"/>
        </w:rPr>
        <w:t>м</w:t>
      </w:r>
      <w:r w:rsidR="00250A95" w:rsidRPr="00F11E20">
        <w:rPr>
          <w:rFonts w:ascii="Times New Roman" w:hAnsi="Times New Roman" w:cs="Times New Roman"/>
          <w:sz w:val="28"/>
          <w:szCs w:val="28"/>
        </w:rPr>
        <w:t xml:space="preserve"> Правительства РФ от 25.04.2012 N 390</w:t>
      </w:r>
      <w:r w:rsidR="00250A95">
        <w:rPr>
          <w:rFonts w:ascii="Times New Roman" w:hAnsi="Times New Roman" w:cs="Times New Roman"/>
          <w:sz w:val="28"/>
          <w:szCs w:val="28"/>
        </w:rPr>
        <w:t xml:space="preserve"> </w:t>
      </w:r>
      <w:r w:rsidR="00250A95" w:rsidRPr="00F11E20">
        <w:rPr>
          <w:rFonts w:ascii="Times New Roman" w:hAnsi="Times New Roman" w:cs="Times New Roman"/>
          <w:sz w:val="28"/>
          <w:szCs w:val="28"/>
        </w:rPr>
        <w:t>(</w:t>
      </w:r>
      <w:r w:rsidR="00250A95">
        <w:rPr>
          <w:rFonts w:ascii="Times New Roman" w:hAnsi="Times New Roman" w:cs="Times New Roman"/>
          <w:sz w:val="28"/>
          <w:szCs w:val="28"/>
        </w:rPr>
        <w:t xml:space="preserve">в </w:t>
      </w:r>
      <w:r w:rsidR="00250A95" w:rsidRPr="00F11E20">
        <w:rPr>
          <w:rFonts w:ascii="Times New Roman" w:hAnsi="Times New Roman" w:cs="Times New Roman"/>
          <w:sz w:val="28"/>
          <w:szCs w:val="28"/>
        </w:rPr>
        <w:t>ред</w:t>
      </w:r>
      <w:r w:rsidR="00250A95">
        <w:rPr>
          <w:rFonts w:ascii="Times New Roman" w:hAnsi="Times New Roman" w:cs="Times New Roman"/>
          <w:sz w:val="28"/>
          <w:szCs w:val="28"/>
        </w:rPr>
        <w:t>акции</w:t>
      </w:r>
      <w:r w:rsidR="00250A95" w:rsidRPr="00F11E20">
        <w:rPr>
          <w:rFonts w:ascii="Times New Roman" w:hAnsi="Times New Roman" w:cs="Times New Roman"/>
          <w:sz w:val="28"/>
          <w:szCs w:val="28"/>
        </w:rPr>
        <w:t xml:space="preserve"> от 17.02.2014)</w:t>
      </w:r>
      <w:r w:rsidR="00250A95">
        <w:rPr>
          <w:rFonts w:ascii="Times New Roman" w:hAnsi="Times New Roman" w:cs="Times New Roman"/>
          <w:sz w:val="28"/>
          <w:szCs w:val="28"/>
        </w:rPr>
        <w:t xml:space="preserve"> "О противопожарном режиме»,</w:t>
      </w:r>
      <w:r>
        <w:rPr>
          <w:rFonts w:ascii="Times New Roman" w:hAnsi="Times New Roman"/>
          <w:sz w:val="28"/>
          <w:szCs w:val="28"/>
        </w:rPr>
        <w:t xml:space="preserve"> и в целях обеспечения пожарной безопасности на территории  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пожароопасные периоды</w:t>
      </w:r>
    </w:p>
    <w:p w:rsidR="0053320B" w:rsidRDefault="0053320B" w:rsidP="0053320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3320B" w:rsidRDefault="0053320B" w:rsidP="00533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установления особого противопожарного режима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(приложение)</w:t>
      </w:r>
    </w:p>
    <w:p w:rsidR="00250A95" w:rsidRDefault="00250A95" w:rsidP="0053320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03.06.2010 г. № 16-п «Об утверждении Положения о порядке установления особого противопожарного режима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отменить.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3320B" w:rsidRDefault="0053320B" w:rsidP="0053320B">
      <w:pPr>
        <w:spacing w:line="360" w:lineRule="auto"/>
        <w:ind w:left="440"/>
        <w:jc w:val="both"/>
        <w:rPr>
          <w:rFonts w:ascii="Times New Roman" w:hAnsi="Times New Roman"/>
          <w:sz w:val="28"/>
          <w:szCs w:val="28"/>
        </w:rPr>
      </w:pPr>
    </w:p>
    <w:p w:rsidR="00250A95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3320B" w:rsidRDefault="00250A95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="0053320B">
        <w:rPr>
          <w:rFonts w:ascii="Times New Roman" w:hAnsi="Times New Roman"/>
          <w:sz w:val="28"/>
          <w:szCs w:val="28"/>
        </w:rPr>
        <w:tab/>
      </w:r>
      <w:r w:rsidR="0053320B">
        <w:rPr>
          <w:rFonts w:ascii="Times New Roman" w:hAnsi="Times New Roman"/>
          <w:sz w:val="28"/>
          <w:szCs w:val="28"/>
        </w:rPr>
        <w:tab/>
      </w:r>
      <w:r w:rsidR="0053320B">
        <w:rPr>
          <w:rFonts w:ascii="Times New Roman" w:hAnsi="Times New Roman"/>
          <w:sz w:val="28"/>
          <w:szCs w:val="28"/>
        </w:rPr>
        <w:tab/>
      </w:r>
      <w:r w:rsidR="0053320B">
        <w:rPr>
          <w:rFonts w:ascii="Times New Roman" w:hAnsi="Times New Roman"/>
          <w:sz w:val="28"/>
          <w:szCs w:val="28"/>
        </w:rPr>
        <w:tab/>
      </w:r>
      <w:r w:rsidR="0053320B">
        <w:rPr>
          <w:rFonts w:ascii="Times New Roman" w:hAnsi="Times New Roman"/>
          <w:sz w:val="28"/>
          <w:szCs w:val="28"/>
        </w:rPr>
        <w:tab/>
        <w:t>Г.В.Сорокина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Приложение №1 к постановлению главы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администации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поселения  № </w:t>
      </w:r>
      <w:r w:rsidR="00250A95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ab/>
        <w:t xml:space="preserve"> от </w:t>
      </w:r>
      <w:r w:rsidR="00250A95">
        <w:rPr>
          <w:rFonts w:ascii="Times New Roman" w:hAnsi="Times New Roman"/>
          <w:sz w:val="28"/>
          <w:szCs w:val="28"/>
        </w:rPr>
        <w:t>08.04.2015</w:t>
      </w:r>
      <w:r>
        <w:rPr>
          <w:rFonts w:ascii="Times New Roman" w:hAnsi="Times New Roman"/>
          <w:sz w:val="28"/>
          <w:szCs w:val="28"/>
        </w:rPr>
        <w:t>г</w:t>
      </w:r>
      <w:r w:rsidR="00250A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20B" w:rsidRDefault="0053320B" w:rsidP="0053320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Л О Ж Е Н И Е</w:t>
      </w:r>
    </w:p>
    <w:p w:rsidR="0053320B" w:rsidRDefault="0053320B" w:rsidP="0053320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установления особого противопожарного режима на территории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сельсокго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 определяет порядок установления особого противопожарного режима на территории 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и разработано в соответствии со ст.30 Федерального закона от 21 декабря 1994 года №69-ФЗ «О пожарной безопасности», а также в соответствии с </w:t>
      </w:r>
      <w:r w:rsidR="00250A95">
        <w:rPr>
          <w:rFonts w:ascii="Times New Roman" w:hAnsi="Times New Roman"/>
          <w:sz w:val="28"/>
          <w:szCs w:val="28"/>
        </w:rPr>
        <w:t>Правилами пожарной безопасности, утвержденных  п</w:t>
      </w:r>
      <w:r w:rsidR="00250A95" w:rsidRPr="00F11E20">
        <w:rPr>
          <w:rFonts w:ascii="Times New Roman" w:hAnsi="Times New Roman" w:cs="Times New Roman"/>
          <w:sz w:val="28"/>
          <w:szCs w:val="28"/>
        </w:rPr>
        <w:t>остановление</w:t>
      </w:r>
      <w:r w:rsidR="00250A95">
        <w:rPr>
          <w:rFonts w:ascii="Times New Roman" w:hAnsi="Times New Roman" w:cs="Times New Roman"/>
          <w:sz w:val="28"/>
          <w:szCs w:val="28"/>
        </w:rPr>
        <w:t>м</w:t>
      </w:r>
      <w:r w:rsidR="00250A95" w:rsidRPr="00F11E20">
        <w:rPr>
          <w:rFonts w:ascii="Times New Roman" w:hAnsi="Times New Roman" w:cs="Times New Roman"/>
          <w:sz w:val="28"/>
          <w:szCs w:val="28"/>
        </w:rPr>
        <w:t xml:space="preserve"> Правительства РФ от 25.04.2012 N 390</w:t>
      </w:r>
      <w:r w:rsidR="00250A95" w:rsidRPr="00F11E20">
        <w:rPr>
          <w:rFonts w:ascii="Times New Roman" w:hAnsi="Times New Roman" w:cs="Times New Roman"/>
          <w:sz w:val="28"/>
          <w:szCs w:val="28"/>
        </w:rPr>
        <w:br/>
        <w:t>(</w:t>
      </w:r>
      <w:r w:rsidR="00250A95">
        <w:rPr>
          <w:rFonts w:ascii="Times New Roman" w:hAnsi="Times New Roman" w:cs="Times New Roman"/>
          <w:sz w:val="28"/>
          <w:szCs w:val="28"/>
        </w:rPr>
        <w:t xml:space="preserve">в </w:t>
      </w:r>
      <w:r w:rsidR="00250A95" w:rsidRPr="00F11E20">
        <w:rPr>
          <w:rFonts w:ascii="Times New Roman" w:hAnsi="Times New Roman" w:cs="Times New Roman"/>
          <w:sz w:val="28"/>
          <w:szCs w:val="28"/>
        </w:rPr>
        <w:t>ред</w:t>
      </w:r>
      <w:r w:rsidR="00250A95">
        <w:rPr>
          <w:rFonts w:ascii="Times New Roman" w:hAnsi="Times New Roman" w:cs="Times New Roman"/>
          <w:sz w:val="28"/>
          <w:szCs w:val="28"/>
        </w:rPr>
        <w:t>акции</w:t>
      </w:r>
      <w:r w:rsidR="00250A95" w:rsidRPr="00F11E20">
        <w:rPr>
          <w:rFonts w:ascii="Times New Roman" w:hAnsi="Times New Roman" w:cs="Times New Roman"/>
          <w:sz w:val="28"/>
          <w:szCs w:val="28"/>
        </w:rPr>
        <w:t xml:space="preserve"> от 17.02.2014)</w:t>
      </w:r>
      <w:r w:rsidR="00250A95">
        <w:rPr>
          <w:rFonts w:ascii="Times New Roman" w:hAnsi="Times New Roman" w:cs="Times New Roman"/>
          <w:sz w:val="28"/>
          <w:szCs w:val="28"/>
        </w:rPr>
        <w:t xml:space="preserve"> </w:t>
      </w:r>
      <w:r w:rsidR="00250A95" w:rsidRPr="00F11E20">
        <w:rPr>
          <w:rFonts w:ascii="Times New Roman" w:hAnsi="Times New Roman" w:cs="Times New Roman"/>
          <w:sz w:val="28"/>
          <w:szCs w:val="28"/>
        </w:rPr>
        <w:t>"О противопожарном режиме"</w:t>
      </w:r>
      <w:r w:rsidR="00250A95">
        <w:rPr>
          <w:rFonts w:ascii="Times New Roman" w:hAnsi="Times New Roman" w:cs="Times New Roman"/>
          <w:sz w:val="28"/>
          <w:szCs w:val="28"/>
        </w:rPr>
        <w:t>.</w:t>
      </w:r>
      <w:r w:rsidR="00250A95" w:rsidRPr="00F11E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proofErr w:type="gramEnd"/>
      <w:r>
        <w:rPr>
          <w:rFonts w:ascii="Times New Roman" w:hAnsi="Times New Roman"/>
          <w:sz w:val="28"/>
          <w:szCs w:val="28"/>
        </w:rPr>
        <w:tab/>
        <w:t>Противопожарный режим —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В случае повышения пожарной опасности</w:t>
      </w:r>
      <w:r w:rsidR="00BF0417" w:rsidRPr="00BF0417">
        <w:t xml:space="preserve"> </w:t>
      </w:r>
      <w:r w:rsidR="00BF0417">
        <w:t xml:space="preserve"> </w:t>
      </w:r>
      <w:r w:rsidR="00BF0417" w:rsidRPr="00BF0417">
        <w:rPr>
          <w:rFonts w:ascii="Times New Roman" w:hAnsi="Times New Roman" w:cs="Times New Roman"/>
          <w:sz w:val="28"/>
          <w:szCs w:val="28"/>
        </w:rPr>
        <w:t>и на период устойчивой сухой, жаркой и ветреной погоды</w:t>
      </w:r>
      <w:r w:rsidR="00BF0417">
        <w:t>,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BF041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своим распоряжением устанавливает на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</w:t>
      </w:r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расположенными на территории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и гражданами.</w:t>
      </w:r>
    </w:p>
    <w:p w:rsidR="00EA6C0A" w:rsidRDefault="00EA6C0A" w:rsidP="00EA6C0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320B">
        <w:rPr>
          <w:rFonts w:ascii="Times New Roman" w:hAnsi="Times New Roman"/>
          <w:sz w:val="28"/>
          <w:szCs w:val="28"/>
        </w:rPr>
        <w:t xml:space="preserve">На  период  действия особого противопожарного режима на территории   </w:t>
      </w:r>
      <w:proofErr w:type="spellStart"/>
      <w:r w:rsidR="0053320B">
        <w:rPr>
          <w:rFonts w:ascii="Times New Roman" w:hAnsi="Times New Roman"/>
          <w:sz w:val="28"/>
          <w:szCs w:val="28"/>
        </w:rPr>
        <w:t>Сеготского</w:t>
      </w:r>
      <w:proofErr w:type="spellEnd"/>
      <w:r w:rsidR="0053320B">
        <w:rPr>
          <w:rFonts w:ascii="Times New Roman" w:hAnsi="Times New Roman"/>
          <w:sz w:val="28"/>
          <w:szCs w:val="28"/>
        </w:rPr>
        <w:t xml:space="preserve"> сельского  поселения устанавливаются дополнительные требования пожарной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EA6C0A" w:rsidRPr="00EA6C0A" w:rsidRDefault="0053320B" w:rsidP="00EA6C0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6C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6C0A" w:rsidRPr="00EA6C0A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EA6C0A" w:rsidRPr="00EA6C0A" w:rsidRDefault="00EA6C0A" w:rsidP="00EA6C0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6C0A">
        <w:rPr>
          <w:rFonts w:ascii="Times New Roman" w:hAnsi="Times New Roman" w:cs="Times New Roman"/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:rsidR="00EA6C0A" w:rsidRPr="00EA6C0A" w:rsidRDefault="00EA6C0A" w:rsidP="00EA6C0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6C0A">
        <w:rPr>
          <w:rFonts w:ascii="Times New Roman" w:hAnsi="Times New Roman" w:cs="Times New Roman"/>
          <w:sz w:val="28"/>
          <w:szCs w:val="28"/>
        </w:rPr>
        <w:t>в) подготовка для возможного использования в тушении пожаров имеющейся водовозной и землеройной техники;</w:t>
      </w:r>
    </w:p>
    <w:p w:rsidR="00EA6C0A" w:rsidRPr="00EA6C0A" w:rsidRDefault="00EA6C0A" w:rsidP="00EA6C0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6C0A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EA6C0A" w:rsidRPr="00EA6C0A" w:rsidRDefault="00EA6C0A" w:rsidP="00EA6C0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0B" w:rsidRDefault="0053320B" w:rsidP="0053320B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обеспечения особого противопожа</w:t>
      </w:r>
      <w:r w:rsidR="00EA6C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ного режима территории 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поселения, администрация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разрабатывает и проводит следующие мероприятия: создает комиссию по борьбе с пожарами; принимает  необходимые меры по своевременной очистке территории поселения от горючих отходов и мусора; </w:t>
      </w:r>
      <w:proofErr w:type="gramStart"/>
      <w:r>
        <w:rPr>
          <w:rFonts w:ascii="Times New Roman" w:hAnsi="Times New Roman"/>
          <w:sz w:val="28"/>
          <w:szCs w:val="28"/>
        </w:rPr>
        <w:t>информирует в установленном законодательством порядке уполномоченные органы о противопожарном состоянии территори</w:t>
      </w:r>
      <w:r w:rsidR="00EA6C0A">
        <w:rPr>
          <w:rFonts w:ascii="Times New Roman" w:hAnsi="Times New Roman"/>
          <w:sz w:val="28"/>
          <w:szCs w:val="28"/>
        </w:rPr>
        <w:t>и и муниципальных объектов, рас</w:t>
      </w:r>
      <w:r>
        <w:rPr>
          <w:rFonts w:ascii="Times New Roman" w:hAnsi="Times New Roman"/>
          <w:sz w:val="28"/>
          <w:szCs w:val="28"/>
        </w:rPr>
        <w:t xml:space="preserve">положенных на территории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поселения, а также на прилегающих к ним зонах путем несени</w:t>
      </w:r>
      <w:r w:rsidR="00EA6C0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дежурства гражданами и работниками организация, предприятий и учреждений; предусма</w:t>
      </w:r>
      <w:r w:rsidR="00EA6C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ривает мероприятия, исключающие возможность </w:t>
      </w:r>
      <w:proofErr w:type="spellStart"/>
      <w:r>
        <w:rPr>
          <w:rFonts w:ascii="Times New Roman" w:hAnsi="Times New Roman"/>
          <w:sz w:val="28"/>
          <w:szCs w:val="28"/>
        </w:rPr>
        <w:t>переброса</w:t>
      </w:r>
      <w:proofErr w:type="spellEnd"/>
      <w:r>
        <w:rPr>
          <w:rFonts w:ascii="Times New Roman" w:hAnsi="Times New Roman"/>
          <w:sz w:val="28"/>
          <w:szCs w:val="28"/>
        </w:rPr>
        <w:t xml:space="preserve"> огня от лесных пожаров на здания и сооружения поселения и на прилегающие к ним зоны;</w:t>
      </w:r>
      <w:proofErr w:type="gramEnd"/>
    </w:p>
    <w:p w:rsidR="0053320B" w:rsidRDefault="0053320B" w:rsidP="0053320B">
      <w:pPr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проводит разъяснительную работу с населением об опасности разведения костров на территории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своим решением может временно </w:t>
      </w:r>
      <w:r w:rsidR="00EA6C0A">
        <w:rPr>
          <w:rFonts w:ascii="Times New Roman" w:hAnsi="Times New Roman"/>
          <w:sz w:val="28"/>
          <w:szCs w:val="28"/>
        </w:rPr>
        <w:t xml:space="preserve">запретить </w:t>
      </w:r>
      <w:r>
        <w:rPr>
          <w:rFonts w:ascii="Times New Roman" w:hAnsi="Times New Roman"/>
          <w:sz w:val="28"/>
          <w:szCs w:val="28"/>
        </w:rPr>
        <w:t xml:space="preserve">разведение костров, проведение пожароопасных работ на определенных участках, топку печей, кухонных очагов и котельных установок,  работающих на твердом топливе, организует силами населения и членов добровольных пожарных формирований патрулирование территории 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с первичными средствами пожаротушения, а также  подготовку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возможного использования имеющейся водовозной и землеройной техники; организует помощь членам добровольной пожарной охраны, </w:t>
      </w:r>
      <w:r>
        <w:rPr>
          <w:rFonts w:ascii="Times New Roman" w:hAnsi="Times New Roman"/>
          <w:sz w:val="28"/>
          <w:szCs w:val="28"/>
        </w:rPr>
        <w:lastRenderedPageBreak/>
        <w:t xml:space="preserve">дежурство граждан и работников предприятий, расположенных в муниципальном образовании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поселения; принимает иные дополнительные меры пожарной безопасности, не противоречащие законодательству РФ.</w:t>
      </w:r>
    </w:p>
    <w:p w:rsidR="0053320B" w:rsidRDefault="0053320B" w:rsidP="0053320B">
      <w:pPr>
        <w:widowControl w:val="0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организаций, предприятий и учреждений всех форм собственности, расположенных на территории  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поселения, при установлении особого противопожарного режима: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организует круглосуточное дежурство имеющихся подразделений добровольной пожарной охраны и пожарной (приспособленной для целей пожаротушения) техники: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предусматривает использование для целей пожаротушения имеющейся водовозной, поливочной и землеройной техники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том числе обеспечение ее водительским составом и горюче-смазочными  материалами);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обеспечивают запасы воды для целей пожаротушения;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 xml:space="preserve">принимают меры по </w:t>
      </w:r>
      <w:proofErr w:type="spellStart"/>
      <w:r>
        <w:rPr>
          <w:rFonts w:ascii="Times New Roman" w:hAnsi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предприятий, организаций, учреждений;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5)осуществляют иные мероприятия, связанные с решением вопросов содействия пожарной охране при тушении пожаров.</w:t>
      </w:r>
    </w:p>
    <w:p w:rsidR="0053320B" w:rsidRDefault="0053320B" w:rsidP="005332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6D7A" w:rsidRDefault="00CC6D7A"/>
    <w:sectPr w:rsidR="00CC6D7A" w:rsidSect="00A1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20B"/>
    <w:rsid w:val="00250A95"/>
    <w:rsid w:val="0053320B"/>
    <w:rsid w:val="00A125B9"/>
    <w:rsid w:val="00BF0417"/>
    <w:rsid w:val="00CC6D7A"/>
    <w:rsid w:val="00EA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95"/>
    <w:pPr>
      <w:spacing w:after="0" w:line="240" w:lineRule="auto"/>
    </w:pPr>
  </w:style>
  <w:style w:type="paragraph" w:customStyle="1" w:styleId="ConsPlusNormal">
    <w:name w:val="ConsPlusNormal"/>
    <w:uiPriority w:val="99"/>
    <w:rsid w:val="00EA6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875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2015-04-17T09:14:00Z</dcterms:created>
  <dcterms:modified xsi:type="dcterms:W3CDTF">2015-04-17T10:23:00Z</dcterms:modified>
</cp:coreProperties>
</file>